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221A3" w14:textId="77777777" w:rsidR="003E3413" w:rsidRDefault="004605F4" w:rsidP="00D902D3">
      <w:pPr>
        <w:shd w:val="clear" w:color="auto" w:fill="FFFFFF"/>
        <w:spacing w:after="300"/>
        <w:jc w:val="both"/>
        <w:rPr>
          <w:rFonts w:ascii="Sylfaen" w:hAnsi="Sylfaen" w:cs="Sylfaen"/>
          <w:color w:val="141B3D"/>
          <w:sz w:val="26"/>
          <w:szCs w:val="26"/>
          <w:shd w:val="clear" w:color="auto" w:fill="FFFFFF"/>
        </w:rPr>
      </w:pPr>
      <w:r>
        <w:rPr>
          <w:rFonts w:ascii="Sylfaen" w:hAnsi="Sylfaen" w:cs="Sylfaen"/>
          <w:color w:val="141B3D"/>
          <w:sz w:val="26"/>
          <w:szCs w:val="26"/>
          <w:shd w:val="clear" w:color="auto" w:fill="FFFFFF"/>
          <w:lang w:val="ka-GE"/>
        </w:rPr>
        <w:t xml:space="preserve">                                                      </w:t>
      </w:r>
      <w:r w:rsidR="003E3413">
        <w:rPr>
          <w:noProof/>
          <w:lang w:val="en-US" w:eastAsia="en-US"/>
        </w:rPr>
        <w:drawing>
          <wp:inline distT="0" distB="0" distL="0" distR="0" wp14:anchorId="551856B0" wp14:editId="21C27A40">
            <wp:extent cx="1526787" cy="723155"/>
            <wp:effectExtent l="0" t="0" r="0" b="127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B66EF6E-3A1C-4C6F-8233-7305B6905C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B66EF6E-3A1C-4C6F-8233-7305B6905C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445" cy="73815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7D514506" w14:textId="77777777" w:rsidR="003E3413" w:rsidRPr="00A70825" w:rsidRDefault="00A70F5F" w:rsidP="00D902D3">
      <w:pPr>
        <w:shd w:val="clear" w:color="auto" w:fill="FFFFFF"/>
        <w:spacing w:after="300"/>
        <w:jc w:val="both"/>
        <w:rPr>
          <w:rFonts w:ascii="Sylfaen" w:hAnsi="Sylfaen" w:cs="Arial"/>
          <w:b/>
          <w:color w:val="141B3D"/>
          <w:sz w:val="28"/>
          <w:szCs w:val="28"/>
          <w:shd w:val="clear" w:color="auto" w:fill="FFFFFF"/>
          <w:lang w:val="ka-GE"/>
        </w:rPr>
      </w:pPr>
      <w:r w:rsidRPr="00A70825">
        <w:rPr>
          <w:rFonts w:ascii="Sylfaen" w:hAnsi="Sylfaen" w:cs="Sylfaen"/>
          <w:b/>
          <w:color w:val="141B3D"/>
          <w:sz w:val="28"/>
          <w:szCs w:val="28"/>
          <w:shd w:val="clear" w:color="auto" w:fill="FFFFFF"/>
          <w:lang w:val="ka-GE"/>
        </w:rPr>
        <w:t>ტენდერი</w:t>
      </w:r>
      <w:r w:rsidR="003E3413" w:rsidRPr="00A70825">
        <w:rPr>
          <w:rFonts w:ascii="Sylfaen" w:hAnsi="Sylfaen" w:cs="Arial"/>
          <w:b/>
          <w:color w:val="141B3D"/>
          <w:sz w:val="28"/>
          <w:szCs w:val="28"/>
          <w:shd w:val="clear" w:color="auto" w:fill="FFFFFF"/>
          <w:lang w:val="ka-GE"/>
        </w:rPr>
        <w:t xml:space="preserve"> </w:t>
      </w:r>
      <w:r w:rsidRPr="00A70825">
        <w:rPr>
          <w:rFonts w:ascii="Sylfaen" w:hAnsi="Sylfaen" w:cs="Sylfaen"/>
          <w:b/>
          <w:color w:val="141B3D"/>
          <w:sz w:val="28"/>
          <w:szCs w:val="28"/>
          <w:shd w:val="clear" w:color="auto" w:fill="FFFFFF"/>
          <w:lang w:val="ka-GE"/>
        </w:rPr>
        <w:t>კვებით</w:t>
      </w:r>
      <w:r w:rsidR="003E3413" w:rsidRPr="00A70825">
        <w:rPr>
          <w:rFonts w:ascii="Sylfaen" w:hAnsi="Sylfaen" w:cs="Arial"/>
          <w:b/>
          <w:color w:val="141B3D"/>
          <w:sz w:val="28"/>
          <w:szCs w:val="28"/>
          <w:shd w:val="clear" w:color="auto" w:fill="FFFFFF"/>
          <w:lang w:val="ka-GE"/>
        </w:rPr>
        <w:t xml:space="preserve"> </w:t>
      </w:r>
      <w:r w:rsidR="003E3413" w:rsidRPr="00A70825">
        <w:rPr>
          <w:rFonts w:ascii="Sylfaen" w:hAnsi="Sylfaen" w:cs="Sylfaen"/>
          <w:b/>
          <w:color w:val="141B3D"/>
          <w:sz w:val="28"/>
          <w:szCs w:val="28"/>
          <w:shd w:val="clear" w:color="auto" w:fill="FFFFFF"/>
          <w:lang w:val="ka-GE"/>
        </w:rPr>
        <w:t>მომსახურების</w:t>
      </w:r>
      <w:r w:rsidR="003E3413" w:rsidRPr="00A70825">
        <w:rPr>
          <w:rFonts w:ascii="Sylfaen" w:hAnsi="Sylfaen" w:cs="Arial"/>
          <w:b/>
          <w:color w:val="141B3D"/>
          <w:sz w:val="28"/>
          <w:szCs w:val="28"/>
          <w:shd w:val="clear" w:color="auto" w:fill="FFFFFF"/>
          <w:lang w:val="ka-GE"/>
        </w:rPr>
        <w:t xml:space="preserve"> </w:t>
      </w:r>
      <w:r w:rsidRPr="00A70825">
        <w:rPr>
          <w:rFonts w:ascii="Sylfaen" w:hAnsi="Sylfaen" w:cs="Sylfaen"/>
          <w:b/>
          <w:color w:val="141B3D"/>
          <w:sz w:val="28"/>
          <w:szCs w:val="28"/>
          <w:shd w:val="clear" w:color="auto" w:fill="FFFFFF"/>
          <w:lang w:val="ka-GE"/>
        </w:rPr>
        <w:t>შესყიდვაზე</w:t>
      </w:r>
    </w:p>
    <w:p w14:paraId="31D1FD14" w14:textId="77777777" w:rsidR="000844FB" w:rsidRPr="00A70825" w:rsidRDefault="000844FB" w:rsidP="00D902D3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5FE6B285" w14:textId="77777777" w:rsidR="000844FB" w:rsidRPr="00A70825" w:rsidRDefault="000844FB" w:rsidP="00D902D3">
      <w:pPr>
        <w:pStyle w:val="Heading2"/>
        <w:spacing w:after="240"/>
        <w:jc w:val="both"/>
        <w:rPr>
          <w:rFonts w:ascii="Sylfaen" w:hAnsi="Sylfaen" w:cs="Sylfaen"/>
          <w:color w:val="1F4E79" w:themeColor="accent1" w:themeShade="80"/>
          <w:sz w:val="24"/>
          <w:szCs w:val="24"/>
          <w:lang w:val="ka-GE"/>
        </w:rPr>
      </w:pPr>
      <w:bookmarkStart w:id="0" w:name="_Toc1746599"/>
      <w:r w:rsidRPr="00A70825">
        <w:rPr>
          <w:rFonts w:ascii="Sylfaen" w:hAnsi="Sylfaen" w:cs="Sylfaen"/>
          <w:color w:val="1F4E79" w:themeColor="accent1" w:themeShade="80"/>
          <w:sz w:val="24"/>
          <w:szCs w:val="24"/>
          <w:lang w:val="ka-GE"/>
        </w:rPr>
        <w:t>ზოგადი</w:t>
      </w:r>
      <w:r w:rsidRPr="00A70825">
        <w:rPr>
          <w:rFonts w:ascii="Sylfaen" w:hAnsi="Sylfaen"/>
          <w:color w:val="1F4E79" w:themeColor="accent1" w:themeShade="80"/>
          <w:sz w:val="24"/>
          <w:szCs w:val="24"/>
          <w:lang w:val="ka-GE"/>
        </w:rPr>
        <w:t xml:space="preserve"> </w:t>
      </w:r>
      <w:r w:rsidRPr="00A70825">
        <w:rPr>
          <w:rFonts w:ascii="Sylfaen" w:hAnsi="Sylfaen" w:cs="Sylfaen"/>
          <w:color w:val="1F4E79" w:themeColor="accent1" w:themeShade="80"/>
          <w:sz w:val="24"/>
          <w:szCs w:val="24"/>
          <w:lang w:val="ka-GE"/>
        </w:rPr>
        <w:t>ინფორმაცია</w:t>
      </w:r>
      <w:bookmarkEnd w:id="0"/>
    </w:p>
    <w:p w14:paraId="305B7262" w14:textId="4D17D743" w:rsidR="000844FB" w:rsidRPr="00A70825" w:rsidRDefault="000844FB" w:rsidP="00D902D3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სს</w:t>
      </w:r>
      <w:r w:rsidRPr="00A70825">
        <w:rPr>
          <w:rFonts w:ascii="Sylfaen" w:hAnsi="Sylfaen"/>
          <w:sz w:val="22"/>
          <w:szCs w:val="22"/>
          <w:lang w:val="ka-GE"/>
        </w:rPr>
        <w:t xml:space="preserve"> „</w:t>
      </w:r>
      <w:r w:rsidRPr="00A70825">
        <w:rPr>
          <w:rFonts w:ascii="Sylfaen" w:hAnsi="Sylfaen" w:cs="Sylfaen"/>
          <w:sz w:val="22"/>
          <w:szCs w:val="22"/>
          <w:lang w:val="ka-GE"/>
        </w:rPr>
        <w:t>მინა</w:t>
      </w:r>
      <w:r w:rsidRPr="00A70825">
        <w:rPr>
          <w:rFonts w:ascii="Sylfaen" w:hAnsi="Sylfaen"/>
          <w:sz w:val="22"/>
          <w:szCs w:val="22"/>
          <w:lang w:val="ka-GE"/>
        </w:rPr>
        <w:t>“ ერთადერთი მინის ტარის ქარხანაა საქართველოში</w:t>
      </w:r>
      <w:r w:rsidR="00221A8B" w:rsidRPr="00A70825">
        <w:rPr>
          <w:rFonts w:ascii="Sylfaen" w:hAnsi="Sylfaen"/>
          <w:sz w:val="22"/>
          <w:szCs w:val="22"/>
          <w:lang w:val="ka-GE"/>
        </w:rPr>
        <w:t>,</w:t>
      </w:r>
      <w:r w:rsidRPr="00A70825">
        <w:rPr>
          <w:rFonts w:ascii="Sylfaen" w:hAnsi="Sylfaen"/>
          <w:sz w:val="22"/>
          <w:szCs w:val="22"/>
          <w:lang w:val="ka-GE"/>
        </w:rPr>
        <w:t xml:space="preserve"> რომელიც 1987 წელს </w:t>
      </w:r>
      <w:r w:rsidR="00221A8B" w:rsidRPr="00A70825">
        <w:rPr>
          <w:rFonts w:ascii="Sylfaen" w:hAnsi="Sylfaen"/>
          <w:sz w:val="22"/>
          <w:szCs w:val="22"/>
          <w:lang w:val="ka-GE"/>
        </w:rPr>
        <w:t>დაარსდა</w:t>
      </w:r>
      <w:r w:rsidRPr="00A70825">
        <w:rPr>
          <w:rFonts w:ascii="Sylfaen" w:hAnsi="Sylfaen"/>
          <w:sz w:val="22"/>
          <w:szCs w:val="22"/>
          <w:lang w:val="ka-GE"/>
        </w:rPr>
        <w:t xml:space="preserve"> სოფელ ქსანში  და მას შემდეგ ფუნქციონირებს. 1997 </w:t>
      </w:r>
      <w:r w:rsidRPr="00A70825">
        <w:rPr>
          <w:rFonts w:ascii="Sylfaen" w:hAnsi="Sylfaen" w:cs="Sylfaen"/>
          <w:sz w:val="22"/>
          <w:szCs w:val="22"/>
          <w:lang w:val="ka-GE"/>
        </w:rPr>
        <w:t>წლიდან</w:t>
      </w:r>
      <w:r w:rsidRPr="00A70825">
        <w:rPr>
          <w:rFonts w:ascii="Sylfaen" w:hAnsi="Sylfaen"/>
          <w:sz w:val="22"/>
          <w:szCs w:val="22"/>
          <w:lang w:val="ka-GE"/>
        </w:rPr>
        <w:t xml:space="preserve"> იგი ერთიანდება </w:t>
      </w:r>
      <w:r w:rsidRPr="00A70825">
        <w:rPr>
          <w:rFonts w:ascii="Sylfaen" w:hAnsi="Sylfaen" w:cs="Sylfaen"/>
          <w:sz w:val="22"/>
          <w:szCs w:val="22"/>
          <w:lang w:val="ka-GE"/>
        </w:rPr>
        <w:t>თურქულ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სამრეწველო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ჰოლდინგ</w:t>
      </w:r>
      <w:r w:rsidRPr="00A70825">
        <w:rPr>
          <w:rFonts w:ascii="Sylfaen" w:hAnsi="Sylfaen"/>
          <w:sz w:val="22"/>
          <w:szCs w:val="22"/>
          <w:lang w:val="ka-GE"/>
        </w:rPr>
        <w:t xml:space="preserve"> “</w:t>
      </w:r>
      <w:r w:rsidRPr="00A70825">
        <w:rPr>
          <w:rFonts w:ascii="Sylfaen" w:hAnsi="Sylfaen" w:cs="Sylfaen"/>
          <w:sz w:val="22"/>
          <w:szCs w:val="22"/>
          <w:lang w:val="ka-GE"/>
        </w:rPr>
        <w:t>შიშეჯამში</w:t>
      </w:r>
      <w:r w:rsidRPr="00A70825">
        <w:rPr>
          <w:rFonts w:ascii="Sylfaen" w:hAnsi="Sylfaen"/>
          <w:sz w:val="22"/>
          <w:szCs w:val="22"/>
          <w:lang w:val="ka-GE"/>
        </w:rPr>
        <w:t xml:space="preserve">”, </w:t>
      </w:r>
      <w:r w:rsidRPr="00A70825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მსოფლიოში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მინის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მწარმოებელი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კომპანიების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პირველ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="008B63AB">
        <w:rPr>
          <w:rFonts w:ascii="Sylfaen" w:hAnsi="Sylfaen" w:cs="Sylfaen"/>
          <w:sz w:val="22"/>
          <w:szCs w:val="22"/>
          <w:lang w:val="ka-GE"/>
        </w:rPr>
        <w:t xml:space="preserve">ხუთეულში </w:t>
      </w:r>
      <w:r w:rsidRPr="00A70825">
        <w:rPr>
          <w:rFonts w:ascii="Sylfaen" w:hAnsi="Sylfaen" w:cs="Sylfaen"/>
          <w:sz w:val="22"/>
          <w:szCs w:val="22"/>
          <w:lang w:val="ka-GE"/>
        </w:rPr>
        <w:t>შედის</w:t>
      </w:r>
      <w:r w:rsidRPr="00A70825">
        <w:rPr>
          <w:rFonts w:ascii="Sylfaen" w:hAnsi="Sylfaen"/>
          <w:sz w:val="22"/>
          <w:szCs w:val="22"/>
          <w:lang w:val="ka-GE"/>
        </w:rPr>
        <w:t xml:space="preserve">. </w:t>
      </w:r>
      <w:r w:rsidRPr="00A70825">
        <w:rPr>
          <w:rFonts w:ascii="Sylfaen" w:hAnsi="Sylfaen" w:cs="Sylfaen"/>
          <w:sz w:val="22"/>
          <w:szCs w:val="22"/>
          <w:lang w:val="ka-GE"/>
        </w:rPr>
        <w:t>დღეისათვის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სს</w:t>
      </w:r>
      <w:r w:rsidRPr="00A70825">
        <w:rPr>
          <w:rFonts w:ascii="Sylfaen" w:hAnsi="Sylfaen"/>
          <w:sz w:val="22"/>
          <w:szCs w:val="22"/>
          <w:lang w:val="ka-GE"/>
        </w:rPr>
        <w:t xml:space="preserve"> „</w:t>
      </w:r>
      <w:r w:rsidRPr="00A70825">
        <w:rPr>
          <w:rFonts w:ascii="Sylfaen" w:hAnsi="Sylfaen" w:cs="Sylfaen"/>
          <w:sz w:val="22"/>
          <w:szCs w:val="22"/>
          <w:lang w:val="ka-GE"/>
        </w:rPr>
        <w:t>მინა</w:t>
      </w:r>
      <w:r w:rsidRPr="00A70825">
        <w:rPr>
          <w:rFonts w:ascii="Sylfaen" w:hAnsi="Sylfaen"/>
          <w:sz w:val="22"/>
          <w:szCs w:val="22"/>
          <w:lang w:val="ka-GE"/>
        </w:rPr>
        <w:t xml:space="preserve">“ ქვეყნის შიგნითა და საზღრებს გარეთ მინის ბოთლის მნიშვნელოვანი მიმწოდებელია. ქართული წარმოების მინა გამოირჩევა მაღალი ხარისხით და </w:t>
      </w:r>
      <w:r w:rsidR="00513B1C" w:rsidRPr="00A70825">
        <w:rPr>
          <w:rFonts w:ascii="Sylfaen" w:hAnsi="Sylfaen"/>
          <w:sz w:val="22"/>
          <w:szCs w:val="22"/>
          <w:lang w:val="ka-GE"/>
        </w:rPr>
        <w:t xml:space="preserve">სრულად </w:t>
      </w:r>
      <w:r w:rsidRPr="00A70825">
        <w:rPr>
          <w:rFonts w:ascii="Sylfaen" w:hAnsi="Sylfaen"/>
          <w:sz w:val="22"/>
          <w:szCs w:val="22"/>
          <w:lang w:val="ka-GE"/>
        </w:rPr>
        <w:t xml:space="preserve">აკმაყოფილებს ევრო სტანდარტებს. </w:t>
      </w:r>
    </w:p>
    <w:p w14:paraId="3F3FD9D1" w14:textId="77777777" w:rsidR="000844FB" w:rsidRPr="00A70825" w:rsidRDefault="000844FB" w:rsidP="00D902D3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0F93F3F5" w14:textId="01A9EC54" w:rsidR="00A70F5F" w:rsidRPr="00A70825" w:rsidRDefault="000844FB" w:rsidP="00D902D3">
      <w:pPr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/>
          <w:sz w:val="22"/>
          <w:szCs w:val="22"/>
          <w:lang w:val="ka-GE"/>
        </w:rPr>
        <w:t>ამჟამად, კომპანია აცხადებს ტენდერს კვებით</w:t>
      </w:r>
      <w:r w:rsidR="00A70F5F" w:rsidRPr="00A70825">
        <w:rPr>
          <w:rFonts w:ascii="Sylfaen" w:hAnsi="Sylfaen"/>
          <w:sz w:val="22"/>
          <w:szCs w:val="22"/>
          <w:lang w:val="ka-GE"/>
        </w:rPr>
        <w:t>ი მომსახურების შესყიდვაზე</w:t>
      </w:r>
      <w:r w:rsidRPr="00A70825">
        <w:rPr>
          <w:rFonts w:ascii="Sylfaen" w:hAnsi="Sylfaen"/>
          <w:sz w:val="22"/>
          <w:szCs w:val="22"/>
          <w:lang w:val="ka-GE"/>
        </w:rPr>
        <w:t xml:space="preserve"> და იწვევ</w:t>
      </w:r>
      <w:r w:rsidR="00E51E0B" w:rsidRPr="00A70825">
        <w:rPr>
          <w:rFonts w:ascii="Sylfaen" w:hAnsi="Sylfaen"/>
          <w:sz w:val="22"/>
          <w:szCs w:val="22"/>
          <w:lang w:val="ka-GE"/>
        </w:rPr>
        <w:t xml:space="preserve">ს შესყიდვით დაინტერესებულ </w:t>
      </w:r>
      <w:r w:rsidRPr="00A70825">
        <w:rPr>
          <w:rFonts w:ascii="Sylfaen" w:hAnsi="Sylfaen"/>
          <w:sz w:val="22"/>
          <w:szCs w:val="22"/>
          <w:lang w:val="ka-GE"/>
        </w:rPr>
        <w:t>კომპანიებს ღია  ტენდერში მონაწილეობის მისაღებად.</w:t>
      </w:r>
      <w:r w:rsidR="007C43BE" w:rsidRPr="00A70825">
        <w:rPr>
          <w:rFonts w:ascii="Sylfaen" w:hAnsi="Sylfaen"/>
          <w:sz w:val="22"/>
          <w:szCs w:val="22"/>
          <w:lang w:val="ka-GE"/>
        </w:rPr>
        <w:t xml:space="preserve"> კომპანია მუშაობს 24 საათიანი რეჟიმით და საჭიროებს თანაშრომლების კვებით მომსახურებას</w:t>
      </w:r>
      <w:r w:rsidR="00A70F5F" w:rsidRPr="00A70825">
        <w:rPr>
          <w:rFonts w:ascii="Sylfaen" w:hAnsi="Sylfaen"/>
          <w:sz w:val="22"/>
          <w:szCs w:val="22"/>
          <w:lang w:val="ka-GE"/>
        </w:rPr>
        <w:t xml:space="preserve"> ორშ</w:t>
      </w:r>
      <w:r w:rsidR="007C43BE" w:rsidRPr="00A70825">
        <w:rPr>
          <w:rFonts w:ascii="Sylfaen" w:hAnsi="Sylfaen"/>
          <w:sz w:val="22"/>
          <w:szCs w:val="22"/>
          <w:lang w:val="ka-GE"/>
        </w:rPr>
        <w:t xml:space="preserve">აბათიდან </w:t>
      </w:r>
      <w:r w:rsidR="00A70F5F" w:rsidRPr="00A70825">
        <w:rPr>
          <w:rFonts w:ascii="Sylfaen" w:hAnsi="Sylfaen"/>
          <w:sz w:val="22"/>
          <w:szCs w:val="22"/>
          <w:lang w:val="ka-GE"/>
        </w:rPr>
        <w:t xml:space="preserve">კვირის ჩათვლით როგორც ძირითადი მენიუთი, ისე ხემსით. </w:t>
      </w:r>
    </w:p>
    <w:p w14:paraId="3A02A6FE" w14:textId="77777777" w:rsidR="00A70F5F" w:rsidRPr="00A70825" w:rsidRDefault="00A70F5F" w:rsidP="00D902D3">
      <w:pPr>
        <w:jc w:val="both"/>
        <w:rPr>
          <w:rFonts w:ascii="Sylfaen" w:hAnsi="Sylfaen"/>
          <w:sz w:val="22"/>
          <w:szCs w:val="22"/>
          <w:lang w:val="ka-GE"/>
        </w:rPr>
      </w:pPr>
    </w:p>
    <w:p w14:paraId="12CD1F77" w14:textId="77777777" w:rsidR="00E51E0B" w:rsidRPr="00A70825" w:rsidRDefault="00E51E0B" w:rsidP="00D902D3">
      <w:pPr>
        <w:jc w:val="both"/>
        <w:rPr>
          <w:rFonts w:ascii="Sylfaen" w:hAnsi="Sylfaen"/>
          <w:sz w:val="22"/>
          <w:szCs w:val="22"/>
          <w:lang w:val="ka-GE"/>
        </w:rPr>
      </w:pPr>
    </w:p>
    <w:p w14:paraId="623CCCC1" w14:textId="77777777" w:rsidR="003E3413" w:rsidRPr="00A70825" w:rsidRDefault="00E51E0B" w:rsidP="00D902D3">
      <w:pPr>
        <w:pStyle w:val="Heading2"/>
        <w:spacing w:after="240"/>
        <w:jc w:val="both"/>
        <w:rPr>
          <w:rFonts w:ascii="Sylfaen" w:hAnsi="Sylfaen" w:cs="Sylfaen"/>
          <w:color w:val="1F4E79" w:themeColor="accent1" w:themeShade="80"/>
          <w:sz w:val="24"/>
          <w:szCs w:val="24"/>
          <w:lang w:val="ka-GE"/>
        </w:rPr>
      </w:pPr>
      <w:bookmarkStart w:id="1" w:name="_Toc422608345"/>
      <w:bookmarkStart w:id="2" w:name="_Toc1746600"/>
      <w:r w:rsidRPr="00A70825">
        <w:rPr>
          <w:rFonts w:ascii="Sylfaen" w:hAnsi="Sylfaen" w:cs="Sylfaen"/>
          <w:color w:val="1F4E79" w:themeColor="accent1" w:themeShade="80"/>
          <w:sz w:val="24"/>
          <w:szCs w:val="24"/>
          <w:lang w:val="ka-GE"/>
        </w:rPr>
        <w:t>შესყიდვის პირობებ</w:t>
      </w:r>
      <w:bookmarkEnd w:id="1"/>
      <w:bookmarkEnd w:id="2"/>
      <w:r w:rsidR="00A70F5F" w:rsidRPr="00A70825">
        <w:rPr>
          <w:rFonts w:ascii="Sylfaen" w:hAnsi="Sylfaen" w:cs="Sylfaen"/>
          <w:color w:val="1F4E79" w:themeColor="accent1" w:themeShade="80"/>
          <w:sz w:val="24"/>
          <w:szCs w:val="24"/>
          <w:lang w:val="ka-GE"/>
        </w:rPr>
        <w:t>ი</w:t>
      </w:r>
    </w:p>
    <w:p w14:paraId="5187EE9D" w14:textId="77777777" w:rsidR="00AF2F6B" w:rsidRPr="00A70825" w:rsidRDefault="00F85EC4" w:rsidP="00D902D3">
      <w:pPr>
        <w:shd w:val="clear" w:color="auto" w:fill="FFFFFF"/>
        <w:spacing w:after="300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A70825">
        <w:rPr>
          <w:rFonts w:ascii="Sylfaen" w:hAnsi="Sylfaen" w:cs="Sylfaen"/>
          <w:bCs/>
          <w:sz w:val="22"/>
          <w:szCs w:val="22"/>
          <w:lang w:val="ka-GE"/>
        </w:rPr>
        <w:t xml:space="preserve">შემსრულებლის მიერ დამკვეთისათვის მისაწოდებელი  კვებითი მომსახურების რეჟიმი: </w:t>
      </w:r>
    </w:p>
    <w:p w14:paraId="66D9E974" w14:textId="77777777" w:rsidR="00F85EC4" w:rsidRPr="00ED5694" w:rsidRDefault="00F85EC4" w:rsidP="00D902D3">
      <w:pPr>
        <w:shd w:val="clear" w:color="auto" w:fill="FFFFFF"/>
        <w:spacing w:after="300"/>
        <w:jc w:val="both"/>
        <w:rPr>
          <w:rFonts w:ascii="Sylfaen" w:hAnsi="Sylfaen"/>
          <w:b/>
          <w:sz w:val="22"/>
          <w:szCs w:val="22"/>
          <w:lang w:val="ka-GE"/>
        </w:rPr>
      </w:pPr>
      <w:r w:rsidRPr="00ED5694">
        <w:rPr>
          <w:rFonts w:ascii="Sylfaen" w:hAnsi="Sylfaen" w:cs="Sylfaen"/>
          <w:b/>
          <w:sz w:val="22"/>
          <w:szCs w:val="22"/>
          <w:lang w:val="ka-GE"/>
        </w:rPr>
        <w:t>ორშაბათი</w:t>
      </w:r>
      <w:r w:rsidRPr="00ED5694">
        <w:rPr>
          <w:rFonts w:ascii="Sylfaen" w:hAnsi="Sylfaen"/>
          <w:b/>
          <w:sz w:val="22"/>
          <w:szCs w:val="22"/>
          <w:lang w:val="ka-GE"/>
        </w:rPr>
        <w:t xml:space="preserve"> - </w:t>
      </w:r>
      <w:r w:rsidRPr="00ED5694">
        <w:rPr>
          <w:rFonts w:ascii="Sylfaen" w:hAnsi="Sylfaen" w:cs="Sylfaen"/>
          <w:b/>
          <w:sz w:val="22"/>
          <w:szCs w:val="22"/>
          <w:lang w:val="ka-GE"/>
        </w:rPr>
        <w:t>პარასკევის</w:t>
      </w:r>
      <w:r w:rsidRPr="00ED569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D5694">
        <w:rPr>
          <w:rFonts w:ascii="Sylfaen" w:hAnsi="Sylfaen" w:cs="Sylfaen"/>
          <w:b/>
          <w:sz w:val="22"/>
          <w:szCs w:val="22"/>
          <w:lang w:val="ka-GE"/>
        </w:rPr>
        <w:t>ჩათვლით</w:t>
      </w:r>
    </w:p>
    <w:p w14:paraId="50DE00F9" w14:textId="0F05A915" w:rsidR="00F85EC4" w:rsidRPr="00A70825" w:rsidRDefault="00F85EC4" w:rsidP="00D902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0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/>
          <w:sz w:val="22"/>
          <w:szCs w:val="22"/>
          <w:lang w:val="ka-GE"/>
        </w:rPr>
        <w:t xml:space="preserve">12:00 სთ-ზე </w:t>
      </w:r>
      <w:r w:rsidRPr="00A70825">
        <w:rPr>
          <w:rFonts w:ascii="Sylfaen" w:hAnsi="Sylfaen" w:cs="Sylfaen"/>
          <w:sz w:val="22"/>
          <w:szCs w:val="22"/>
          <w:lang w:val="ka-GE"/>
        </w:rPr>
        <w:t>ძირითადი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მენიუ</w:t>
      </w:r>
      <w:r w:rsidR="00A70F5F" w:rsidRPr="00A70825">
        <w:rPr>
          <w:rFonts w:ascii="Sylfaen" w:hAnsi="Sylfaen" w:cs="Sylfaen"/>
          <w:sz w:val="22"/>
          <w:szCs w:val="22"/>
          <w:lang w:val="ka-GE"/>
        </w:rPr>
        <w:t xml:space="preserve"> (დაახლოებით 1</w:t>
      </w:r>
      <w:r w:rsidR="00AD7DE0">
        <w:rPr>
          <w:rFonts w:ascii="Sylfaen" w:hAnsi="Sylfaen" w:cs="Sylfaen"/>
          <w:sz w:val="22"/>
          <w:szCs w:val="22"/>
          <w:lang w:val="ka-GE"/>
        </w:rPr>
        <w:t>5</w:t>
      </w:r>
      <w:r w:rsidR="00A70F5F" w:rsidRPr="00A70825">
        <w:rPr>
          <w:rFonts w:ascii="Sylfaen" w:hAnsi="Sylfaen" w:cs="Sylfaen"/>
          <w:sz w:val="22"/>
          <w:szCs w:val="22"/>
          <w:lang w:val="ka-GE"/>
        </w:rPr>
        <w:t>0 კაცი)</w:t>
      </w:r>
    </w:p>
    <w:p w14:paraId="6FD837A1" w14:textId="77777777" w:rsidR="00F85EC4" w:rsidRPr="00A70825" w:rsidRDefault="00F85EC4" w:rsidP="00D902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0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/>
          <w:sz w:val="22"/>
          <w:szCs w:val="22"/>
          <w:lang w:val="ka-GE"/>
        </w:rPr>
        <w:t xml:space="preserve">17:00 სთ-ზე </w:t>
      </w:r>
      <w:r w:rsidRPr="00A70825">
        <w:rPr>
          <w:rFonts w:ascii="Sylfaen" w:hAnsi="Sylfaen" w:cs="Sylfaen"/>
          <w:sz w:val="22"/>
          <w:szCs w:val="22"/>
          <w:lang w:val="ka-GE"/>
        </w:rPr>
        <w:t>წახემსება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="00A70F5F" w:rsidRPr="00A70825">
        <w:rPr>
          <w:rFonts w:ascii="Sylfaen" w:hAnsi="Sylfaen"/>
          <w:sz w:val="22"/>
          <w:szCs w:val="22"/>
          <w:lang w:val="ka-GE"/>
        </w:rPr>
        <w:t xml:space="preserve"> (დაახლოებით 40 კაცი)</w:t>
      </w:r>
    </w:p>
    <w:p w14:paraId="54DB2043" w14:textId="77777777" w:rsidR="00F85EC4" w:rsidRPr="00A70825" w:rsidRDefault="00F85EC4" w:rsidP="00D902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0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ღამის</w:t>
      </w:r>
      <w:r w:rsidRPr="00A70825">
        <w:rPr>
          <w:rFonts w:ascii="Sylfaen" w:hAnsi="Sylfaen"/>
          <w:sz w:val="22"/>
          <w:szCs w:val="22"/>
          <w:lang w:val="ka-GE"/>
        </w:rPr>
        <w:t xml:space="preserve"> 00:00 სთ-ზე </w:t>
      </w:r>
      <w:r w:rsidRPr="00A70825">
        <w:rPr>
          <w:rFonts w:ascii="Sylfaen" w:hAnsi="Sylfaen" w:cs="Sylfaen"/>
          <w:sz w:val="22"/>
          <w:szCs w:val="22"/>
          <w:lang w:val="ka-GE"/>
        </w:rPr>
        <w:t>ძირითადი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მენიუ</w:t>
      </w:r>
      <w:r w:rsidR="00A70F5F" w:rsidRPr="00A7082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70F5F" w:rsidRPr="00A70825">
        <w:rPr>
          <w:rFonts w:ascii="Sylfaen" w:hAnsi="Sylfaen"/>
          <w:sz w:val="22"/>
          <w:szCs w:val="22"/>
          <w:lang w:val="ka-GE"/>
        </w:rPr>
        <w:t>(დაახლოებით 40 კაცი)</w:t>
      </w:r>
    </w:p>
    <w:p w14:paraId="75717F15" w14:textId="77777777" w:rsidR="00F85EC4" w:rsidRPr="00A70825" w:rsidRDefault="00F85EC4" w:rsidP="00D902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0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დილის</w:t>
      </w:r>
      <w:r w:rsidRPr="00A70825">
        <w:rPr>
          <w:rFonts w:ascii="Sylfaen" w:hAnsi="Sylfaen"/>
          <w:sz w:val="22"/>
          <w:szCs w:val="22"/>
          <w:lang w:val="ka-GE"/>
        </w:rPr>
        <w:t xml:space="preserve"> 05:00 სთ-ზე </w:t>
      </w:r>
      <w:r w:rsidRPr="00A70825">
        <w:rPr>
          <w:rFonts w:ascii="Sylfaen" w:hAnsi="Sylfaen" w:cs="Sylfaen"/>
          <w:sz w:val="22"/>
          <w:szCs w:val="22"/>
          <w:lang w:val="ka-GE"/>
        </w:rPr>
        <w:t>წახემსება</w:t>
      </w:r>
      <w:r w:rsidR="00A70F5F" w:rsidRPr="00A7082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70F5F" w:rsidRPr="00A70825">
        <w:rPr>
          <w:rFonts w:ascii="Sylfaen" w:hAnsi="Sylfaen"/>
          <w:sz w:val="22"/>
          <w:szCs w:val="22"/>
          <w:lang w:val="ka-GE"/>
        </w:rPr>
        <w:t>(დაახლოებით 40 კაცი)</w:t>
      </w:r>
    </w:p>
    <w:p w14:paraId="1E25332E" w14:textId="77777777" w:rsidR="00F85EC4" w:rsidRPr="00ED5694" w:rsidRDefault="00F85EC4" w:rsidP="00D902D3">
      <w:pPr>
        <w:shd w:val="clear" w:color="auto" w:fill="FFFFFF"/>
        <w:spacing w:after="300"/>
        <w:jc w:val="both"/>
        <w:rPr>
          <w:rFonts w:ascii="Sylfaen" w:hAnsi="Sylfaen"/>
          <w:b/>
          <w:sz w:val="22"/>
          <w:szCs w:val="22"/>
          <w:lang w:val="ka-GE"/>
        </w:rPr>
      </w:pPr>
      <w:r w:rsidRPr="00ED5694">
        <w:rPr>
          <w:rFonts w:ascii="Sylfaen" w:hAnsi="Sylfaen" w:cs="Sylfaen"/>
          <w:b/>
          <w:sz w:val="22"/>
          <w:szCs w:val="22"/>
          <w:lang w:val="ka-GE"/>
        </w:rPr>
        <w:t>შაბათი</w:t>
      </w:r>
      <w:r w:rsidRPr="00ED5694">
        <w:rPr>
          <w:rFonts w:ascii="Sylfaen" w:hAnsi="Sylfaen"/>
          <w:b/>
          <w:sz w:val="22"/>
          <w:szCs w:val="22"/>
          <w:lang w:val="ka-GE"/>
        </w:rPr>
        <w:t xml:space="preserve">, </w:t>
      </w:r>
      <w:r w:rsidRPr="00ED5694">
        <w:rPr>
          <w:rFonts w:ascii="Sylfaen" w:hAnsi="Sylfaen" w:cs="Sylfaen"/>
          <w:b/>
          <w:sz w:val="22"/>
          <w:szCs w:val="22"/>
          <w:lang w:val="ka-GE"/>
        </w:rPr>
        <w:t>კვირა</w:t>
      </w:r>
      <w:r w:rsidRPr="00ED5694">
        <w:rPr>
          <w:rFonts w:ascii="Sylfaen" w:hAnsi="Sylfaen"/>
          <w:b/>
          <w:sz w:val="22"/>
          <w:szCs w:val="22"/>
          <w:lang w:val="ka-GE"/>
        </w:rPr>
        <w:t xml:space="preserve">, </w:t>
      </w:r>
      <w:r w:rsidRPr="00ED5694">
        <w:rPr>
          <w:rFonts w:ascii="Sylfaen" w:hAnsi="Sylfaen" w:cs="Sylfaen"/>
          <w:b/>
          <w:sz w:val="22"/>
          <w:szCs w:val="22"/>
          <w:lang w:val="ka-GE"/>
        </w:rPr>
        <w:t>სახელმწიფო</w:t>
      </w:r>
      <w:r w:rsidRPr="00ED569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D5694">
        <w:rPr>
          <w:rFonts w:ascii="Sylfaen" w:hAnsi="Sylfaen" w:cs="Sylfaen"/>
          <w:b/>
          <w:sz w:val="22"/>
          <w:szCs w:val="22"/>
          <w:lang w:val="ka-GE"/>
        </w:rPr>
        <w:t>სადღესასწაულო</w:t>
      </w:r>
      <w:r w:rsidRPr="00ED569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D5694">
        <w:rPr>
          <w:rFonts w:ascii="Sylfaen" w:hAnsi="Sylfaen" w:cs="Sylfaen"/>
          <w:b/>
          <w:sz w:val="22"/>
          <w:szCs w:val="22"/>
          <w:lang w:val="ka-GE"/>
        </w:rPr>
        <w:t>დღეები</w:t>
      </w:r>
    </w:p>
    <w:p w14:paraId="14292A94" w14:textId="1C8A0A22" w:rsidR="00F85EC4" w:rsidRPr="00A70825" w:rsidRDefault="00F85EC4" w:rsidP="00D902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0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/>
          <w:sz w:val="22"/>
          <w:szCs w:val="22"/>
          <w:lang w:val="ka-GE"/>
        </w:rPr>
        <w:t xml:space="preserve">12:00 სთ-ზე </w:t>
      </w:r>
      <w:r w:rsidRPr="00A70825">
        <w:rPr>
          <w:rFonts w:ascii="Sylfaen" w:hAnsi="Sylfaen" w:cs="Sylfaen"/>
          <w:sz w:val="22"/>
          <w:szCs w:val="22"/>
          <w:lang w:val="ka-GE"/>
        </w:rPr>
        <w:t>ძირითადი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მენიუ</w:t>
      </w:r>
      <w:r w:rsidR="00A70F5F" w:rsidRPr="00A7082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70F5F" w:rsidRPr="00A70825">
        <w:rPr>
          <w:rFonts w:ascii="Sylfaen" w:hAnsi="Sylfaen"/>
          <w:sz w:val="22"/>
          <w:szCs w:val="22"/>
          <w:lang w:val="ka-GE"/>
        </w:rPr>
        <w:t xml:space="preserve">(დაახლოებით </w:t>
      </w:r>
      <w:r w:rsidR="00D2391C" w:rsidRPr="002E785C">
        <w:rPr>
          <w:rFonts w:ascii="Sylfaen" w:hAnsi="Sylfaen"/>
          <w:sz w:val="22"/>
          <w:szCs w:val="22"/>
          <w:lang w:val="ka-GE"/>
        </w:rPr>
        <w:t>7</w:t>
      </w:r>
      <w:r w:rsidR="00A70F5F" w:rsidRPr="002E785C">
        <w:rPr>
          <w:rFonts w:ascii="Sylfaen" w:hAnsi="Sylfaen"/>
          <w:sz w:val="22"/>
          <w:szCs w:val="22"/>
          <w:lang w:val="ka-GE"/>
        </w:rPr>
        <w:t>0 კაცი)</w:t>
      </w:r>
    </w:p>
    <w:p w14:paraId="0A533275" w14:textId="77777777" w:rsidR="00A70F5F" w:rsidRPr="00A70825" w:rsidRDefault="00F85EC4" w:rsidP="00D902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0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/>
          <w:sz w:val="22"/>
          <w:szCs w:val="22"/>
          <w:lang w:val="ka-GE"/>
        </w:rPr>
        <w:t xml:space="preserve">17:00 სთ-ზე </w:t>
      </w:r>
      <w:r w:rsidRPr="00A70825">
        <w:rPr>
          <w:rFonts w:ascii="Sylfaen" w:hAnsi="Sylfaen" w:cs="Sylfaen"/>
          <w:sz w:val="22"/>
          <w:szCs w:val="22"/>
          <w:lang w:val="ka-GE"/>
        </w:rPr>
        <w:t>წახემსება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="00A70F5F" w:rsidRPr="00A70825">
        <w:rPr>
          <w:rFonts w:ascii="Sylfaen" w:hAnsi="Sylfaen"/>
          <w:sz w:val="22"/>
          <w:szCs w:val="22"/>
          <w:lang w:val="ka-GE"/>
        </w:rPr>
        <w:t>(დაახლოებით 40 კაცი)</w:t>
      </w:r>
    </w:p>
    <w:p w14:paraId="34C358F1" w14:textId="77777777" w:rsidR="00F85EC4" w:rsidRPr="00A70825" w:rsidRDefault="00F85EC4" w:rsidP="00D902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0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ღამის</w:t>
      </w:r>
      <w:r w:rsidRPr="00A70825">
        <w:rPr>
          <w:rFonts w:ascii="Sylfaen" w:hAnsi="Sylfaen"/>
          <w:sz w:val="22"/>
          <w:szCs w:val="22"/>
          <w:lang w:val="ka-GE"/>
        </w:rPr>
        <w:t xml:space="preserve"> 00:00 სთ-ზე </w:t>
      </w:r>
      <w:r w:rsidRPr="00A70825">
        <w:rPr>
          <w:rFonts w:ascii="Sylfaen" w:hAnsi="Sylfaen" w:cs="Sylfaen"/>
          <w:sz w:val="22"/>
          <w:szCs w:val="22"/>
          <w:lang w:val="ka-GE"/>
        </w:rPr>
        <w:t>ძირითადი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მენიუ</w:t>
      </w:r>
      <w:r w:rsidR="00A70F5F" w:rsidRPr="00A7082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70F5F" w:rsidRPr="00A70825">
        <w:rPr>
          <w:rFonts w:ascii="Sylfaen" w:hAnsi="Sylfaen"/>
          <w:sz w:val="22"/>
          <w:szCs w:val="22"/>
          <w:lang w:val="ka-GE"/>
        </w:rPr>
        <w:t>(დაახლოებით 40 კაცი)</w:t>
      </w:r>
    </w:p>
    <w:p w14:paraId="4537F65C" w14:textId="77777777" w:rsidR="00F85EC4" w:rsidRPr="00A70825" w:rsidRDefault="00F85EC4" w:rsidP="00D902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0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დილის</w:t>
      </w:r>
      <w:r w:rsidRPr="00A70825">
        <w:rPr>
          <w:rFonts w:ascii="Sylfaen" w:hAnsi="Sylfaen"/>
          <w:sz w:val="22"/>
          <w:szCs w:val="22"/>
          <w:lang w:val="ka-GE"/>
        </w:rPr>
        <w:t xml:space="preserve"> 05:00 სთ-ზე </w:t>
      </w:r>
      <w:r w:rsidRPr="00A70825">
        <w:rPr>
          <w:rFonts w:ascii="Sylfaen" w:hAnsi="Sylfaen" w:cs="Sylfaen"/>
          <w:sz w:val="22"/>
          <w:szCs w:val="22"/>
          <w:lang w:val="ka-GE"/>
        </w:rPr>
        <w:t>წახემსება</w:t>
      </w:r>
      <w:r w:rsidR="00A70F5F" w:rsidRPr="00A7082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70F5F" w:rsidRPr="00A70825">
        <w:rPr>
          <w:rFonts w:ascii="Sylfaen" w:hAnsi="Sylfaen"/>
          <w:sz w:val="22"/>
          <w:szCs w:val="22"/>
          <w:lang w:val="ka-GE"/>
        </w:rPr>
        <w:t>(დაახლოებით 40 კაცი)</w:t>
      </w:r>
    </w:p>
    <w:p w14:paraId="0EF2F4FA" w14:textId="4E5A3B30" w:rsidR="00F85EC4" w:rsidRPr="00D8784B" w:rsidRDefault="00F85EC4" w:rsidP="00D902D3">
      <w:pPr>
        <w:shd w:val="clear" w:color="auto" w:fill="FFFFFF"/>
        <w:spacing w:before="100" w:beforeAutospacing="1" w:after="100" w:afterAutospacing="1"/>
        <w:jc w:val="both"/>
        <w:rPr>
          <w:rFonts w:ascii="Sylfaen" w:hAnsi="Sylfaen"/>
          <w:sz w:val="22"/>
          <w:szCs w:val="22"/>
          <w:lang w:val="en-US"/>
        </w:rPr>
      </w:pPr>
      <w:r w:rsidRPr="00A70825">
        <w:rPr>
          <w:rFonts w:ascii="Sylfaen" w:hAnsi="Sylfaen"/>
          <w:sz w:val="22"/>
          <w:szCs w:val="22"/>
          <w:lang w:val="ka-GE"/>
        </w:rPr>
        <w:t>სადღესასწაულო დღ</w:t>
      </w:r>
      <w:r w:rsidR="00D2391C">
        <w:rPr>
          <w:rFonts w:ascii="Sylfaen" w:hAnsi="Sylfaen"/>
          <w:sz w:val="22"/>
          <w:szCs w:val="22"/>
          <w:lang w:val="ka-GE"/>
        </w:rPr>
        <w:t>ესთან დაკავშირებით განსხვავებული მენ</w:t>
      </w:r>
      <w:r w:rsidR="00134D79">
        <w:rPr>
          <w:rFonts w:ascii="Sylfaen" w:hAnsi="Sylfaen"/>
          <w:sz w:val="22"/>
          <w:szCs w:val="22"/>
          <w:lang w:val="ka-GE"/>
        </w:rPr>
        <w:t>ი</w:t>
      </w:r>
      <w:r w:rsidR="00D2391C">
        <w:rPr>
          <w:rFonts w:ascii="Sylfaen" w:hAnsi="Sylfaen"/>
          <w:sz w:val="22"/>
          <w:szCs w:val="22"/>
          <w:lang w:val="ka-GE"/>
        </w:rPr>
        <w:t>უს</w:t>
      </w:r>
      <w:r w:rsidRPr="00A70825">
        <w:rPr>
          <w:rFonts w:ascii="Sylfaen" w:hAnsi="Sylfaen"/>
          <w:sz w:val="22"/>
          <w:szCs w:val="22"/>
          <w:lang w:val="ka-GE"/>
        </w:rPr>
        <w:t xml:space="preserve">  უზრუნველყოფა (განსხვავებული მენიუს წარმოდგენა)</w:t>
      </w:r>
      <w:r w:rsidR="00F9311A">
        <w:rPr>
          <w:rFonts w:ascii="Sylfaen" w:hAnsi="Sylfaen"/>
          <w:sz w:val="22"/>
          <w:szCs w:val="22"/>
          <w:lang w:val="ka-GE"/>
        </w:rPr>
        <w:tab/>
      </w:r>
    </w:p>
    <w:p w14:paraId="19ACCE39" w14:textId="1A2FC043" w:rsidR="00F85EC4" w:rsidRDefault="00F85EC4" w:rsidP="00D902D3">
      <w:pPr>
        <w:shd w:val="clear" w:color="auto" w:fill="FFFFFF"/>
        <w:spacing w:before="100" w:beforeAutospacing="1" w:after="100" w:afterAutospacing="1"/>
        <w:ind w:left="90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/>
          <w:sz w:val="22"/>
          <w:szCs w:val="22"/>
          <w:lang w:val="ka-GE"/>
        </w:rPr>
        <w:lastRenderedPageBreak/>
        <w:t>აღდგომის ბრწყინვალე დღესასწაული</w:t>
      </w:r>
      <w:r w:rsidR="000E19B3">
        <w:rPr>
          <w:rFonts w:ascii="Sylfaen" w:hAnsi="Sylfaen"/>
          <w:sz w:val="22"/>
          <w:szCs w:val="22"/>
          <w:lang w:val="ka-GE"/>
        </w:rPr>
        <w:t>,</w:t>
      </w:r>
      <w:r w:rsidRPr="00A70825">
        <w:rPr>
          <w:rFonts w:ascii="Sylfaen" w:hAnsi="Sylfaen"/>
          <w:sz w:val="22"/>
          <w:szCs w:val="22"/>
          <w:lang w:val="ka-GE"/>
        </w:rPr>
        <w:t xml:space="preserve"> ოჯახის დღე</w:t>
      </w:r>
      <w:r w:rsidR="000E19B3">
        <w:rPr>
          <w:rFonts w:ascii="Sylfaen" w:hAnsi="Sylfaen"/>
          <w:sz w:val="22"/>
          <w:szCs w:val="22"/>
          <w:lang w:val="ka-GE"/>
        </w:rPr>
        <w:t>,</w:t>
      </w:r>
      <w:r w:rsidRPr="00A70825">
        <w:rPr>
          <w:rFonts w:ascii="Sylfaen" w:hAnsi="Sylfaen"/>
          <w:sz w:val="22"/>
          <w:szCs w:val="22"/>
          <w:lang w:val="ka-GE"/>
        </w:rPr>
        <w:t xml:space="preserve"> ახალი წელი და ა.შ.</w:t>
      </w:r>
    </w:p>
    <w:p w14:paraId="34EF95DE" w14:textId="5321E1E4" w:rsidR="00AD3C50" w:rsidRPr="00AD3C50" w:rsidRDefault="00AD3C50" w:rsidP="00D902D3">
      <w:pPr>
        <w:shd w:val="clear" w:color="auto" w:fill="FFFFFF"/>
        <w:spacing w:before="100" w:beforeAutospacing="1" w:after="100" w:afterAutospacing="1"/>
        <w:ind w:left="9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ასევე დამკვეთის მოთხოვნის საფუძველზე, პერიოდულად  უზრუნველყოს 10-1</w:t>
      </w:r>
      <w:r w:rsidR="00772F1B">
        <w:rPr>
          <w:rFonts w:ascii="Sylfaen" w:hAnsi="Sylfaen"/>
          <w:sz w:val="22"/>
          <w:szCs w:val="22"/>
          <w:lang w:val="ka-GE"/>
        </w:rPr>
        <w:t>5</w:t>
      </w:r>
      <w:r>
        <w:rPr>
          <w:rFonts w:ascii="Sylfaen" w:hAnsi="Sylfaen"/>
          <w:sz w:val="22"/>
          <w:szCs w:val="22"/>
          <w:lang w:val="ka-GE"/>
        </w:rPr>
        <w:t xml:space="preserve"> პერსონაზე დილის საუზმის ორგანიზება.</w:t>
      </w:r>
    </w:p>
    <w:p w14:paraId="15702B6A" w14:textId="77777777" w:rsidR="00F85EC4" w:rsidRPr="00A70825" w:rsidRDefault="00F85EC4" w:rsidP="00D902D3">
      <w:pPr>
        <w:tabs>
          <w:tab w:val="left" w:pos="2889"/>
        </w:tabs>
        <w:jc w:val="both"/>
        <w:rPr>
          <w:rFonts w:ascii="Sylfaen" w:hAnsi="Sylfaen"/>
          <w:sz w:val="22"/>
          <w:szCs w:val="22"/>
          <w:lang w:val="ka-GE"/>
        </w:rPr>
      </w:pPr>
    </w:p>
    <w:p w14:paraId="0B3E38A9" w14:textId="25EE431E" w:rsidR="00AF2F6B" w:rsidRPr="00A70825" w:rsidRDefault="00AF2F6B" w:rsidP="00D902D3">
      <w:pPr>
        <w:pStyle w:val="Heading2"/>
        <w:jc w:val="both"/>
        <w:rPr>
          <w:rFonts w:ascii="Sylfaen" w:hAnsi="Sylfaen"/>
          <w:color w:val="1F4E79" w:themeColor="accent1" w:themeShade="80"/>
          <w:sz w:val="24"/>
          <w:szCs w:val="24"/>
          <w:lang w:val="ka-GE"/>
        </w:rPr>
      </w:pPr>
      <w:r w:rsidRPr="00A70825">
        <w:rPr>
          <w:rFonts w:ascii="Sylfaen" w:hAnsi="Sylfaen"/>
          <w:color w:val="1F4E79" w:themeColor="accent1" w:themeShade="80"/>
          <w:sz w:val="24"/>
          <w:szCs w:val="24"/>
          <w:lang w:val="ka-GE"/>
        </w:rPr>
        <w:t>შემსრულებლის მიერ კვებით მომსახურების გაწევისას გათვალისწინებული უნდა იქნას შემდეგი</w:t>
      </w:r>
      <w:r w:rsidR="00AB48A2">
        <w:rPr>
          <w:rFonts w:ascii="Sylfaen" w:hAnsi="Sylfaen"/>
          <w:color w:val="1F4E79" w:themeColor="accent1" w:themeShade="80"/>
          <w:sz w:val="24"/>
          <w:szCs w:val="24"/>
          <w:lang w:val="ka-GE"/>
        </w:rPr>
        <w:t>:</w:t>
      </w:r>
    </w:p>
    <w:p w14:paraId="6D1052E1" w14:textId="77777777" w:rsidR="00F85EC4" w:rsidRPr="00A70825" w:rsidRDefault="00F85EC4" w:rsidP="00D902D3">
      <w:pPr>
        <w:pStyle w:val="ListParagraph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26487761" w14:textId="77777777" w:rsidR="007C43BE" w:rsidRPr="00A70825" w:rsidRDefault="00F85EC4" w:rsidP="00D902D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მოწოდებული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საკვები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უნდა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დამზადდეს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სურსათის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უვნებლობის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მოთხოვნების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სრული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დაცვით</w:t>
      </w:r>
      <w:r w:rsidRPr="00A70825">
        <w:rPr>
          <w:rFonts w:ascii="Sylfaen" w:hAnsi="Sylfaen"/>
          <w:sz w:val="22"/>
          <w:szCs w:val="22"/>
          <w:lang w:val="ka-GE"/>
        </w:rPr>
        <w:t>;</w:t>
      </w:r>
    </w:p>
    <w:p w14:paraId="45187E9C" w14:textId="77777777" w:rsidR="00A70F5F" w:rsidRPr="00A70825" w:rsidRDefault="007C43BE" w:rsidP="00D902D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მომწოდებელი</w:t>
      </w:r>
      <w:r w:rsidRPr="00A70825">
        <w:rPr>
          <w:rFonts w:ascii="Sylfaen" w:hAnsi="Sylfaen"/>
          <w:sz w:val="22"/>
          <w:szCs w:val="22"/>
          <w:lang w:val="ka-GE"/>
        </w:rPr>
        <w:t xml:space="preserve"> ზედმიწევნით უნდა იცავდეს საკვების მომზადებისა და მომსახურების ყველა დადგენილ ნორმასა და ჰიგიენის წესებს;</w:t>
      </w:r>
    </w:p>
    <w:p w14:paraId="57BDED41" w14:textId="68E4CE13" w:rsidR="00F85EC4" w:rsidRPr="00A70825" w:rsidRDefault="00A70F5F" w:rsidP="00D902D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 xml:space="preserve">საკვები პროდუქტების </w:t>
      </w:r>
      <w:r w:rsidR="00F85EC4" w:rsidRPr="00A70825">
        <w:rPr>
          <w:rFonts w:ascii="Sylfaen" w:hAnsi="Sylfaen" w:cs="Sylfaen"/>
          <w:sz w:val="22"/>
          <w:szCs w:val="22"/>
          <w:lang w:val="ka-GE"/>
        </w:rPr>
        <w:t>ტრანსპორტირების</w:t>
      </w:r>
      <w:r w:rsidR="00F85EC4"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="00F85EC4" w:rsidRPr="00A70825">
        <w:rPr>
          <w:rFonts w:ascii="Sylfaen" w:hAnsi="Sylfaen" w:cs="Sylfaen"/>
          <w:sz w:val="22"/>
          <w:szCs w:val="22"/>
          <w:lang w:val="ka-GE"/>
        </w:rPr>
        <w:t>დროს</w:t>
      </w:r>
      <w:r w:rsidR="00F85EC4"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="00F85EC4" w:rsidRPr="00A70825">
        <w:rPr>
          <w:rFonts w:ascii="Sylfaen" w:hAnsi="Sylfaen" w:cs="Sylfaen"/>
          <w:sz w:val="22"/>
          <w:szCs w:val="22"/>
          <w:lang w:val="ka-GE"/>
        </w:rPr>
        <w:t>დაცული</w:t>
      </w:r>
      <w:r w:rsidR="00F85EC4"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="00F85EC4" w:rsidRPr="00A70825">
        <w:rPr>
          <w:rFonts w:ascii="Sylfaen" w:hAnsi="Sylfaen" w:cs="Sylfaen"/>
          <w:sz w:val="22"/>
          <w:szCs w:val="22"/>
          <w:lang w:val="ka-GE"/>
        </w:rPr>
        <w:t>უნდა</w:t>
      </w:r>
      <w:r w:rsidR="00F85EC4"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="00F85EC4" w:rsidRPr="00A70825">
        <w:rPr>
          <w:rFonts w:ascii="Sylfaen" w:hAnsi="Sylfaen" w:cs="Sylfaen"/>
          <w:sz w:val="22"/>
          <w:szCs w:val="22"/>
          <w:lang w:val="ka-GE"/>
        </w:rPr>
        <w:t>ი</w:t>
      </w:r>
      <w:r w:rsidR="00A35FD7">
        <w:rPr>
          <w:rFonts w:ascii="Sylfaen" w:hAnsi="Sylfaen" w:cs="Sylfaen"/>
          <w:sz w:val="22"/>
          <w:szCs w:val="22"/>
          <w:lang w:val="ka-GE"/>
        </w:rPr>
        <w:t>ქნას</w:t>
      </w:r>
      <w:r w:rsidR="00F85EC4"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="00F85EC4" w:rsidRPr="00A70825">
        <w:rPr>
          <w:rFonts w:ascii="Sylfaen" w:hAnsi="Sylfaen" w:cs="Sylfaen"/>
          <w:sz w:val="22"/>
          <w:szCs w:val="22"/>
          <w:lang w:val="ka-GE"/>
        </w:rPr>
        <w:t>კვების</w:t>
      </w:r>
      <w:r w:rsidR="00F85EC4"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="00F85EC4" w:rsidRPr="00A70825">
        <w:rPr>
          <w:rFonts w:ascii="Sylfaen" w:hAnsi="Sylfaen" w:cs="Sylfaen"/>
          <w:sz w:val="22"/>
          <w:szCs w:val="22"/>
          <w:lang w:val="ka-GE"/>
        </w:rPr>
        <w:t>სურსათის</w:t>
      </w:r>
      <w:r w:rsidR="00F85EC4"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="00F85EC4" w:rsidRPr="00A70825">
        <w:rPr>
          <w:rFonts w:ascii="Sylfaen" w:hAnsi="Sylfaen" w:cs="Sylfaen"/>
          <w:sz w:val="22"/>
          <w:szCs w:val="22"/>
          <w:lang w:val="ka-GE"/>
        </w:rPr>
        <w:t>უვნებლობის</w:t>
      </w:r>
      <w:r w:rsidR="00F85EC4"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="00F85EC4" w:rsidRPr="00A70825">
        <w:rPr>
          <w:rFonts w:ascii="Sylfaen" w:hAnsi="Sylfaen" w:cs="Sylfaen"/>
          <w:sz w:val="22"/>
          <w:szCs w:val="22"/>
          <w:lang w:val="ka-GE"/>
        </w:rPr>
        <w:t>ნორმები</w:t>
      </w:r>
      <w:r w:rsidR="00F85EC4" w:rsidRPr="00A70825">
        <w:rPr>
          <w:rFonts w:ascii="Sylfaen" w:hAnsi="Sylfaen"/>
          <w:sz w:val="22"/>
          <w:szCs w:val="22"/>
          <w:lang w:val="ka-GE"/>
        </w:rPr>
        <w:t xml:space="preserve">, </w:t>
      </w:r>
      <w:r w:rsidR="00F85EC4" w:rsidRPr="00A70825">
        <w:rPr>
          <w:rFonts w:ascii="Sylfaen" w:hAnsi="Sylfaen" w:cs="Sylfaen"/>
          <w:sz w:val="22"/>
          <w:szCs w:val="22"/>
          <w:lang w:val="ka-GE"/>
        </w:rPr>
        <w:t>ცივი</w:t>
      </w:r>
      <w:r w:rsidR="00F85EC4"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="00F85EC4" w:rsidRPr="00A70825">
        <w:rPr>
          <w:rFonts w:ascii="Sylfaen" w:hAnsi="Sylfaen" w:cs="Sylfaen"/>
          <w:sz w:val="22"/>
          <w:szCs w:val="22"/>
          <w:lang w:val="ka-GE"/>
        </w:rPr>
        <w:t>ჯაჭვის</w:t>
      </w:r>
      <w:r w:rsidR="00F85EC4"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="00F85EC4" w:rsidRPr="00A70825">
        <w:rPr>
          <w:rFonts w:ascii="Sylfaen" w:hAnsi="Sylfaen" w:cs="Sylfaen"/>
          <w:sz w:val="22"/>
          <w:szCs w:val="22"/>
          <w:lang w:val="ka-GE"/>
        </w:rPr>
        <w:t>პრინციპი</w:t>
      </w:r>
      <w:r w:rsidR="00F85EC4"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="00F85EC4" w:rsidRPr="00A70825">
        <w:rPr>
          <w:rFonts w:ascii="Sylfaen" w:hAnsi="Sylfaen" w:cs="Sylfaen"/>
          <w:sz w:val="22"/>
          <w:szCs w:val="22"/>
          <w:lang w:val="ka-GE"/>
        </w:rPr>
        <w:t>და</w:t>
      </w:r>
      <w:r w:rsidR="00F85EC4"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="00F85EC4" w:rsidRPr="00A70825">
        <w:rPr>
          <w:rFonts w:ascii="Sylfaen" w:hAnsi="Sylfaen" w:cs="Sylfaen"/>
          <w:sz w:val="22"/>
          <w:szCs w:val="22"/>
          <w:lang w:val="ka-GE"/>
        </w:rPr>
        <w:t>სხვა</w:t>
      </w:r>
      <w:r w:rsidR="00F85EC4"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="00F85EC4" w:rsidRPr="00A70825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="00F85EC4"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="00F85EC4" w:rsidRPr="00A70825">
        <w:rPr>
          <w:rFonts w:ascii="Sylfaen" w:hAnsi="Sylfaen" w:cs="Sylfaen"/>
          <w:sz w:val="22"/>
          <w:szCs w:val="22"/>
          <w:lang w:val="ka-GE"/>
        </w:rPr>
        <w:t>მოთხოვნები</w:t>
      </w:r>
      <w:r w:rsidR="00F85EC4" w:rsidRPr="00A70825">
        <w:rPr>
          <w:rFonts w:ascii="Sylfaen" w:hAnsi="Sylfaen"/>
          <w:sz w:val="22"/>
          <w:szCs w:val="22"/>
          <w:lang w:val="ka-GE"/>
        </w:rPr>
        <w:t>;</w:t>
      </w:r>
    </w:p>
    <w:p w14:paraId="2C43B480" w14:textId="2CC2ACB5" w:rsidR="00F85EC4" w:rsidRPr="00A70825" w:rsidRDefault="00F85EC4" w:rsidP="00D902D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საკვები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უნდა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იყოს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დაბალანსებული</w:t>
      </w:r>
      <w:r w:rsidRPr="00A70825">
        <w:rPr>
          <w:rFonts w:ascii="Sylfaen" w:hAnsi="Sylfaen"/>
          <w:sz w:val="22"/>
          <w:szCs w:val="22"/>
          <w:lang w:val="ka-GE"/>
        </w:rPr>
        <w:t xml:space="preserve"> (</w:t>
      </w:r>
      <w:r w:rsidRPr="00A70825">
        <w:rPr>
          <w:rFonts w:ascii="Sylfaen" w:hAnsi="Sylfaen" w:cs="Sylfaen"/>
          <w:sz w:val="22"/>
          <w:szCs w:val="22"/>
          <w:lang w:val="ka-GE"/>
        </w:rPr>
        <w:t>ხორცი</w:t>
      </w:r>
      <w:r w:rsidR="00A35FD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2391C">
        <w:rPr>
          <w:rFonts w:ascii="Sylfaen" w:hAnsi="Sylfaen" w:cs="Sylfaen"/>
          <w:sz w:val="22"/>
          <w:szCs w:val="22"/>
          <w:lang w:val="ka-GE"/>
        </w:rPr>
        <w:t>(ღორის ხორცის გადა)</w:t>
      </w:r>
      <w:r w:rsidRPr="00A70825">
        <w:rPr>
          <w:rFonts w:ascii="Sylfaen" w:hAnsi="Sylfaen"/>
          <w:sz w:val="22"/>
          <w:szCs w:val="22"/>
          <w:lang w:val="ka-GE"/>
        </w:rPr>
        <w:t xml:space="preserve">, </w:t>
      </w:r>
      <w:r w:rsidRPr="00A70825">
        <w:rPr>
          <w:rFonts w:ascii="Sylfaen" w:hAnsi="Sylfaen" w:cs="Sylfaen"/>
          <w:sz w:val="22"/>
          <w:szCs w:val="22"/>
          <w:lang w:val="ka-GE"/>
        </w:rPr>
        <w:t>თევზი</w:t>
      </w:r>
      <w:r w:rsidRPr="00A70825">
        <w:rPr>
          <w:rFonts w:ascii="Sylfaen" w:hAnsi="Sylfaen"/>
          <w:sz w:val="22"/>
          <w:szCs w:val="22"/>
          <w:lang w:val="ka-GE"/>
        </w:rPr>
        <w:t xml:space="preserve">, </w:t>
      </w:r>
      <w:r w:rsidRPr="00A70825">
        <w:rPr>
          <w:rFonts w:ascii="Sylfaen" w:hAnsi="Sylfaen" w:cs="Sylfaen"/>
          <w:sz w:val="22"/>
          <w:szCs w:val="22"/>
          <w:lang w:val="ka-GE"/>
        </w:rPr>
        <w:t>ფრინველი</w:t>
      </w:r>
      <w:r w:rsidRPr="00A70825">
        <w:rPr>
          <w:rFonts w:ascii="Sylfaen" w:hAnsi="Sylfaen"/>
          <w:sz w:val="22"/>
          <w:szCs w:val="22"/>
          <w:lang w:val="ka-GE"/>
        </w:rPr>
        <w:t xml:space="preserve">, </w:t>
      </w:r>
      <w:r w:rsidRPr="00A70825">
        <w:rPr>
          <w:rFonts w:ascii="Sylfaen" w:hAnsi="Sylfaen" w:cs="Sylfaen"/>
          <w:sz w:val="22"/>
          <w:szCs w:val="22"/>
          <w:lang w:val="ka-GE"/>
        </w:rPr>
        <w:t>კვერცხი</w:t>
      </w:r>
      <w:r w:rsidRPr="00A70825">
        <w:rPr>
          <w:rFonts w:ascii="Sylfaen" w:hAnsi="Sylfaen"/>
          <w:sz w:val="22"/>
          <w:szCs w:val="22"/>
          <w:lang w:val="ka-GE"/>
        </w:rPr>
        <w:t xml:space="preserve">, </w:t>
      </w:r>
      <w:r w:rsidRPr="00A70825">
        <w:rPr>
          <w:rFonts w:ascii="Sylfaen" w:hAnsi="Sylfaen" w:cs="Sylfaen"/>
          <w:sz w:val="22"/>
          <w:szCs w:val="22"/>
          <w:lang w:val="ka-GE"/>
        </w:rPr>
        <w:t>რძის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პროდუქტები</w:t>
      </w:r>
      <w:r w:rsidRPr="00A70825">
        <w:rPr>
          <w:rFonts w:ascii="Sylfaen" w:hAnsi="Sylfaen"/>
          <w:sz w:val="22"/>
          <w:szCs w:val="22"/>
          <w:lang w:val="ka-GE"/>
        </w:rPr>
        <w:t xml:space="preserve">, </w:t>
      </w:r>
      <w:r w:rsidRPr="00A70825">
        <w:rPr>
          <w:rFonts w:ascii="Sylfaen" w:hAnsi="Sylfaen" w:cs="Sylfaen"/>
          <w:sz w:val="22"/>
          <w:szCs w:val="22"/>
          <w:lang w:val="ka-GE"/>
        </w:rPr>
        <w:t>მარცვლეული</w:t>
      </w:r>
      <w:r w:rsidRPr="00A70825">
        <w:rPr>
          <w:rFonts w:ascii="Sylfaen" w:hAnsi="Sylfaen"/>
          <w:sz w:val="22"/>
          <w:szCs w:val="22"/>
          <w:lang w:val="ka-GE"/>
        </w:rPr>
        <w:t xml:space="preserve">, </w:t>
      </w:r>
      <w:r w:rsidRPr="00A70825">
        <w:rPr>
          <w:rFonts w:ascii="Sylfaen" w:hAnsi="Sylfaen" w:cs="Sylfaen"/>
          <w:sz w:val="22"/>
          <w:szCs w:val="22"/>
          <w:lang w:val="ka-GE"/>
        </w:rPr>
        <w:t>ბურღულეული</w:t>
      </w:r>
      <w:r w:rsidRPr="00A70825">
        <w:rPr>
          <w:rFonts w:ascii="Sylfaen" w:hAnsi="Sylfaen"/>
          <w:sz w:val="22"/>
          <w:szCs w:val="22"/>
          <w:lang w:val="ka-GE"/>
        </w:rPr>
        <w:t xml:space="preserve">, </w:t>
      </w:r>
      <w:r w:rsidRPr="00A70825">
        <w:rPr>
          <w:rFonts w:ascii="Sylfaen" w:hAnsi="Sylfaen" w:cs="Sylfaen"/>
          <w:sz w:val="22"/>
          <w:szCs w:val="22"/>
          <w:lang w:val="ka-GE"/>
        </w:rPr>
        <w:t>ხილი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და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ბოსტნეული</w:t>
      </w:r>
      <w:r w:rsidRPr="00A70825">
        <w:rPr>
          <w:rFonts w:ascii="Sylfaen" w:hAnsi="Sylfaen"/>
          <w:sz w:val="22"/>
          <w:szCs w:val="22"/>
          <w:lang w:val="ka-GE"/>
        </w:rPr>
        <w:t>);</w:t>
      </w:r>
    </w:p>
    <w:p w14:paraId="3C705CD4" w14:textId="2DDD2F4C" w:rsidR="00F85EC4" w:rsidRDefault="00F85EC4" w:rsidP="00D902D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შემოთავაზებული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საკვები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სავალდებულოა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იყოს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ცვლადი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და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მენიუ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შეიცვალოს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ყოველდღიურად</w:t>
      </w:r>
      <w:r w:rsidRPr="00A70825">
        <w:rPr>
          <w:rFonts w:ascii="Sylfaen" w:hAnsi="Sylfaen"/>
          <w:sz w:val="22"/>
          <w:szCs w:val="22"/>
          <w:lang w:val="ka-GE"/>
        </w:rPr>
        <w:t>;</w:t>
      </w:r>
      <w:r w:rsidR="009A1CAA">
        <w:rPr>
          <w:rFonts w:ascii="Sylfaen" w:hAnsi="Sylfaen"/>
          <w:sz w:val="22"/>
          <w:szCs w:val="22"/>
          <w:lang w:val="ka-GE"/>
        </w:rPr>
        <w:t xml:space="preserve"> </w:t>
      </w:r>
    </w:p>
    <w:p w14:paraId="196C4882" w14:textId="47975D7F" w:rsidR="00641CB6" w:rsidRPr="00641CB6" w:rsidRDefault="00641CB6" w:rsidP="00D902D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 xml:space="preserve">შემსრულებელი 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ვალდებულია</w:t>
      </w:r>
      <w:r w:rsidRPr="00A70825">
        <w:rPr>
          <w:rFonts w:ascii="Sylfaen" w:hAnsi="Sylfaen"/>
          <w:sz w:val="22"/>
          <w:szCs w:val="22"/>
          <w:lang w:val="ka-GE"/>
        </w:rPr>
        <w:t xml:space="preserve">  </w:t>
      </w:r>
      <w:r w:rsidRPr="00A70825">
        <w:rPr>
          <w:rFonts w:ascii="Sylfaen" w:hAnsi="Sylfaen" w:cs="Sylfaen"/>
          <w:sz w:val="22"/>
          <w:szCs w:val="22"/>
          <w:lang w:val="ka-GE"/>
        </w:rPr>
        <w:t>ძირითადი კვების დროს</w:t>
      </w:r>
      <w:r>
        <w:rPr>
          <w:rFonts w:ascii="Sylfaen" w:hAnsi="Sylfaen"/>
          <w:sz w:val="22"/>
          <w:szCs w:val="22"/>
          <w:lang w:val="ka-GE"/>
        </w:rPr>
        <w:t xml:space="preserve"> (12:00, 00:00) </w:t>
      </w:r>
      <w:r w:rsidRPr="00A70825">
        <w:rPr>
          <w:rFonts w:ascii="Sylfaen" w:hAnsi="Sylfaen" w:cs="Sylfaen"/>
          <w:sz w:val="22"/>
          <w:szCs w:val="22"/>
          <w:lang w:val="ka-GE"/>
        </w:rPr>
        <w:t>მიაწოდოს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250 გრ.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მაწონი </w:t>
      </w:r>
      <w:r w:rsidRPr="00A70825">
        <w:rPr>
          <w:rFonts w:ascii="Sylfaen" w:hAnsi="Sylfaen" w:cs="Sylfaen"/>
          <w:sz w:val="22"/>
          <w:szCs w:val="22"/>
          <w:lang w:val="ka-GE"/>
        </w:rPr>
        <w:t>თითო ულუფაზე</w:t>
      </w:r>
      <w:r>
        <w:rPr>
          <w:rFonts w:ascii="Sylfaen" w:hAnsi="Sylfaen" w:cs="Sylfaen"/>
          <w:sz w:val="22"/>
          <w:szCs w:val="22"/>
          <w:lang w:val="ka-GE"/>
        </w:rPr>
        <w:t xml:space="preserve">, </w:t>
      </w:r>
      <w:r w:rsidRPr="00A70825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Pr="00071BF5">
        <w:rPr>
          <w:rFonts w:ascii="Sylfaen" w:hAnsi="Sylfaen" w:cs="Sylfaen"/>
          <w:sz w:val="22"/>
          <w:szCs w:val="22"/>
          <w:lang w:val="ka-GE"/>
        </w:rPr>
        <w:t>ლიმონი</w:t>
      </w:r>
      <w:r>
        <w:rPr>
          <w:rFonts w:ascii="Sylfaen" w:hAnsi="Sylfaen" w:cs="Sylfaen"/>
          <w:sz w:val="22"/>
          <w:szCs w:val="22"/>
          <w:lang w:val="ka-GE"/>
        </w:rPr>
        <w:t>, დღეში 2</w:t>
      </w:r>
      <w:r w:rsidR="00A7735D">
        <w:rPr>
          <w:rFonts w:ascii="Sylfaen" w:hAnsi="Sylfaen" w:cs="Sylfaen"/>
          <w:sz w:val="22"/>
          <w:szCs w:val="22"/>
          <w:lang w:val="en-US"/>
        </w:rPr>
        <w:t>0</w:t>
      </w:r>
      <w:r>
        <w:rPr>
          <w:rFonts w:ascii="Sylfaen" w:hAnsi="Sylfaen" w:cs="Sylfaen"/>
          <w:sz w:val="22"/>
          <w:szCs w:val="22"/>
          <w:lang w:val="ka-GE"/>
        </w:rPr>
        <w:t>-2</w:t>
      </w:r>
      <w:r w:rsidR="00A7735D">
        <w:rPr>
          <w:rFonts w:ascii="Sylfaen" w:hAnsi="Sylfaen" w:cs="Sylfaen"/>
          <w:sz w:val="22"/>
          <w:szCs w:val="22"/>
          <w:lang w:val="en-US"/>
        </w:rPr>
        <w:t>5</w:t>
      </w:r>
      <w:r w:rsidR="009913CF">
        <w:rPr>
          <w:rFonts w:ascii="Sylfaen" w:hAnsi="Sylfaen" w:cs="Sylfaen"/>
          <w:sz w:val="22"/>
          <w:szCs w:val="22"/>
          <w:lang w:val="ka-GE"/>
        </w:rPr>
        <w:t>ც</w:t>
      </w:r>
      <w:r>
        <w:rPr>
          <w:rFonts w:ascii="Sylfaen" w:hAnsi="Sylfaen" w:cs="Sylfaen"/>
          <w:sz w:val="22"/>
          <w:szCs w:val="22"/>
          <w:lang w:val="ka-GE"/>
        </w:rPr>
        <w:t xml:space="preserve"> ლიმონი (გაიცემა კონკრეტულ თანამშროლებზე</w:t>
      </w:r>
      <w:r w:rsidR="00CA1B1D">
        <w:rPr>
          <w:rFonts w:ascii="Sylfaen" w:hAnsi="Sylfaen" w:cs="Sylfaen"/>
          <w:sz w:val="22"/>
          <w:szCs w:val="22"/>
          <w:lang w:val="ka-GE"/>
        </w:rPr>
        <w:t xml:space="preserve"> სს „მინას“ </w:t>
      </w:r>
      <w:r w:rsidR="009913CF">
        <w:rPr>
          <w:rFonts w:ascii="Sylfaen" w:hAnsi="Sylfaen" w:cs="Sylfaen"/>
          <w:sz w:val="22"/>
          <w:szCs w:val="22"/>
          <w:lang w:val="ka-GE"/>
        </w:rPr>
        <w:t>ადმინისტრაცი</w:t>
      </w:r>
      <w:r w:rsidR="00CA1B1D">
        <w:rPr>
          <w:rFonts w:ascii="Sylfaen" w:hAnsi="Sylfaen" w:cs="Sylfaen"/>
          <w:sz w:val="22"/>
          <w:szCs w:val="22"/>
          <w:lang w:val="ka-GE"/>
        </w:rPr>
        <w:t>ის</w:t>
      </w:r>
      <w:r w:rsidR="00284BF5">
        <w:rPr>
          <w:rFonts w:ascii="Sylfaen" w:hAnsi="Sylfaen" w:cs="Sylfaen"/>
          <w:sz w:val="22"/>
          <w:szCs w:val="22"/>
          <w:lang w:val="ka-GE"/>
        </w:rPr>
        <w:t xml:space="preserve"> მხრიდან</w:t>
      </w:r>
      <w:r w:rsidR="00CA1B1D">
        <w:rPr>
          <w:rFonts w:ascii="Sylfaen" w:hAnsi="Sylfaen" w:cs="Sylfaen"/>
          <w:sz w:val="22"/>
          <w:szCs w:val="22"/>
          <w:lang w:val="ka-GE"/>
        </w:rPr>
        <w:t xml:space="preserve"> ინფორმ</w:t>
      </w:r>
      <w:r w:rsidR="00011C93">
        <w:rPr>
          <w:rFonts w:ascii="Sylfaen" w:hAnsi="Sylfaen" w:cs="Sylfaen"/>
          <w:sz w:val="22"/>
          <w:szCs w:val="22"/>
          <w:lang w:val="ka-GE"/>
        </w:rPr>
        <w:t>ი</w:t>
      </w:r>
      <w:r w:rsidR="00CA1B1D">
        <w:rPr>
          <w:rFonts w:ascii="Sylfaen" w:hAnsi="Sylfaen" w:cs="Sylfaen"/>
          <w:sz w:val="22"/>
          <w:szCs w:val="22"/>
          <w:lang w:val="ka-GE"/>
        </w:rPr>
        <w:t>რების</w:t>
      </w:r>
      <w:r w:rsidR="009913CF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B7AB4">
        <w:rPr>
          <w:rFonts w:ascii="Sylfaen" w:hAnsi="Sylfaen" w:cs="Sylfaen"/>
          <w:sz w:val="22"/>
          <w:szCs w:val="22"/>
          <w:lang w:val="ka-GE"/>
        </w:rPr>
        <w:t>საფუძველზე</w:t>
      </w:r>
      <w:r>
        <w:rPr>
          <w:rFonts w:ascii="Sylfaen" w:hAnsi="Sylfaen" w:cs="Sylfaen"/>
          <w:sz w:val="22"/>
          <w:szCs w:val="22"/>
          <w:lang w:val="ka-GE"/>
        </w:rPr>
        <w:t xml:space="preserve">). </w:t>
      </w:r>
      <w:r w:rsidRPr="00A70825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3921901B" w14:textId="12CDDA4C" w:rsidR="004F70D4" w:rsidRPr="004F70D4" w:rsidRDefault="004F70D4" w:rsidP="00D902D3">
      <w:pPr>
        <w:pStyle w:val="ListParagraph"/>
        <w:numPr>
          <w:ilvl w:val="0"/>
          <w:numId w:val="13"/>
        </w:numPr>
        <w:spacing w:after="300" w:line="210" w:lineRule="atLeast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ახალი თვის დაწყებამდე ორი</w:t>
      </w:r>
      <w:r w:rsidRPr="00A70825">
        <w:rPr>
          <w:rFonts w:ascii="Sylfaen" w:hAnsi="Sylfaen" w:cs="Sylfaen"/>
          <w:sz w:val="22"/>
          <w:szCs w:val="22"/>
          <w:lang w:val="ka-GE"/>
        </w:rPr>
        <w:t xml:space="preserve"> კვირით ადრე უნდა შეთანხმდეს მთელი თვის მენიუ წინასწარ. </w:t>
      </w:r>
      <w:r>
        <w:rPr>
          <w:rFonts w:ascii="Sylfaen" w:hAnsi="Sylfaen" w:cs="Sylfaen"/>
          <w:sz w:val="22"/>
          <w:szCs w:val="22"/>
          <w:lang w:val="ka-GE"/>
        </w:rPr>
        <w:t xml:space="preserve">ყოველდღიურ მენიუში </w:t>
      </w:r>
      <w:r w:rsidRPr="00A30922">
        <w:rPr>
          <w:rFonts w:ascii="Sylfaen" w:hAnsi="Sylfaen" w:cs="Sylfaen"/>
          <w:sz w:val="22"/>
          <w:szCs w:val="22"/>
          <w:lang w:val="ka-GE"/>
        </w:rPr>
        <w:t xml:space="preserve">აუცილებელია </w:t>
      </w:r>
      <w:r w:rsidRPr="0065316B">
        <w:rPr>
          <w:rFonts w:ascii="Sylfaen" w:hAnsi="Sylfaen" w:cs="Sylfaen"/>
          <w:sz w:val="22"/>
          <w:szCs w:val="22"/>
          <w:lang w:val="ka-GE"/>
        </w:rPr>
        <w:t>2 მთავარი კერძი: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5316B">
        <w:rPr>
          <w:rFonts w:ascii="Sylfaen" w:hAnsi="Sylfaen" w:cs="Sylfaen"/>
          <w:sz w:val="22"/>
          <w:szCs w:val="22"/>
          <w:lang w:val="ka-GE"/>
        </w:rPr>
        <w:t>1 წვნიანი, 1 გარნირით და 2 სახის სალათა. მთავარი კერძიდან ერთ-ერთი უნდა იყოს  ხორცის შემცველი, მენიუ უნდა იყოს დაბალანსებული</w:t>
      </w:r>
      <w:r w:rsidR="00D4346C">
        <w:rPr>
          <w:rFonts w:ascii="Sylfaen" w:hAnsi="Sylfaen" w:cs="Sylfaen"/>
          <w:sz w:val="22"/>
          <w:szCs w:val="22"/>
          <w:lang w:val="ka-GE"/>
        </w:rPr>
        <w:t xml:space="preserve">. </w:t>
      </w:r>
      <w:r w:rsidR="00075DF2">
        <w:rPr>
          <w:rFonts w:ascii="Sylfaen" w:hAnsi="Sylfaen" w:cs="Sylfaen"/>
          <w:sz w:val="22"/>
          <w:szCs w:val="22"/>
          <w:lang w:val="ka-GE"/>
        </w:rPr>
        <w:t>დაუშვებელია</w:t>
      </w:r>
      <w:r w:rsidR="00D0769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75DF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C6F4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814C5">
        <w:rPr>
          <w:rFonts w:ascii="Sylfaen" w:hAnsi="Sylfaen" w:cs="Sylfaen"/>
          <w:sz w:val="22"/>
          <w:szCs w:val="22"/>
          <w:lang w:val="ka-GE"/>
        </w:rPr>
        <w:t xml:space="preserve">დღის მენიუს </w:t>
      </w:r>
      <w:r w:rsidR="00752AF7">
        <w:rPr>
          <w:rFonts w:ascii="Sylfaen" w:hAnsi="Sylfaen" w:cs="Sylfaen"/>
          <w:sz w:val="22"/>
          <w:szCs w:val="22"/>
          <w:lang w:val="ka-GE"/>
        </w:rPr>
        <w:t xml:space="preserve">სხვადასხვა </w:t>
      </w:r>
      <w:r w:rsidR="001F4CB7">
        <w:rPr>
          <w:rFonts w:ascii="Sylfaen" w:hAnsi="Sylfaen" w:cs="Sylfaen"/>
          <w:sz w:val="22"/>
          <w:szCs w:val="22"/>
          <w:lang w:val="ka-GE"/>
        </w:rPr>
        <w:t xml:space="preserve">კერძები </w:t>
      </w:r>
      <w:r w:rsidR="00752AF7">
        <w:rPr>
          <w:rFonts w:ascii="Sylfaen" w:hAnsi="Sylfaen" w:cs="Sylfaen"/>
          <w:sz w:val="22"/>
          <w:szCs w:val="22"/>
          <w:lang w:val="ka-GE"/>
        </w:rPr>
        <w:t xml:space="preserve">შეიცავდეს </w:t>
      </w:r>
      <w:r w:rsidR="007535A8">
        <w:rPr>
          <w:rFonts w:ascii="Sylfaen" w:hAnsi="Sylfaen" w:cs="Sylfaen"/>
          <w:sz w:val="22"/>
          <w:szCs w:val="22"/>
          <w:lang w:val="ka-GE"/>
        </w:rPr>
        <w:t xml:space="preserve">ერთი და იგივე </w:t>
      </w:r>
      <w:r w:rsidR="00A854CE">
        <w:rPr>
          <w:rFonts w:ascii="Sylfaen" w:hAnsi="Sylfaen" w:cs="Sylfaen"/>
          <w:sz w:val="22"/>
          <w:szCs w:val="22"/>
          <w:lang w:val="ka-GE"/>
        </w:rPr>
        <w:t>ინგრედიენტებს</w:t>
      </w:r>
      <w:r w:rsidR="0095768A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5B6D72">
        <w:rPr>
          <w:rFonts w:ascii="Sylfaen" w:hAnsi="Sylfaen" w:cs="Sylfaen"/>
          <w:sz w:val="22"/>
          <w:szCs w:val="22"/>
          <w:lang w:val="ka-GE"/>
        </w:rPr>
        <w:t xml:space="preserve">მაგალითად </w:t>
      </w:r>
      <w:r w:rsidR="0095768A">
        <w:rPr>
          <w:rFonts w:ascii="Sylfaen" w:hAnsi="Sylfaen" w:cs="Sylfaen"/>
          <w:sz w:val="22"/>
          <w:szCs w:val="22"/>
          <w:lang w:val="ka-GE"/>
        </w:rPr>
        <w:t>ბრი</w:t>
      </w:r>
      <w:r w:rsidR="006F00CF">
        <w:rPr>
          <w:rFonts w:ascii="Sylfaen" w:hAnsi="Sylfaen" w:cs="Sylfaen"/>
          <w:sz w:val="22"/>
          <w:szCs w:val="22"/>
          <w:lang w:val="ka-GE"/>
        </w:rPr>
        <w:t>ნ</w:t>
      </w:r>
      <w:r w:rsidR="0095768A">
        <w:rPr>
          <w:rFonts w:ascii="Sylfaen" w:hAnsi="Sylfaen" w:cs="Sylfaen"/>
          <w:sz w:val="22"/>
          <w:szCs w:val="22"/>
          <w:lang w:val="ka-GE"/>
        </w:rPr>
        <w:t xml:space="preserve">ჯიანი სალათა და ბრინჯიანი </w:t>
      </w:r>
      <w:r w:rsidR="005B6D72">
        <w:rPr>
          <w:rFonts w:ascii="Sylfaen" w:hAnsi="Sylfaen" w:cs="Sylfaen"/>
          <w:sz w:val="22"/>
          <w:szCs w:val="22"/>
          <w:lang w:val="ka-GE"/>
        </w:rPr>
        <w:t>წვნიანი</w:t>
      </w:r>
      <w:r w:rsidR="002105DD">
        <w:rPr>
          <w:rFonts w:ascii="Sylfaen" w:hAnsi="Sylfaen" w:cs="Sylfaen"/>
          <w:sz w:val="22"/>
          <w:szCs w:val="22"/>
          <w:lang w:val="ka-GE"/>
        </w:rPr>
        <w:t xml:space="preserve">). </w:t>
      </w:r>
      <w:r w:rsidRPr="0065316B">
        <w:rPr>
          <w:rFonts w:ascii="Sylfaen" w:hAnsi="Sylfaen" w:cs="Sylfaen"/>
          <w:sz w:val="22"/>
          <w:szCs w:val="22"/>
          <w:lang w:val="ka-GE"/>
        </w:rPr>
        <w:t>შესაძლებელია პერიოდულად დაემატოს საცხობი ცვლის გათვალისწინებით. დაუშვებელია 12 საათიან ცვლაში ძირითად და ხემსზე ერთდროულად იყოს საცხობი პროდუქტი.</w:t>
      </w:r>
      <w:r w:rsidR="00A50930">
        <w:rPr>
          <w:rFonts w:ascii="Sylfaen" w:hAnsi="Sylfaen" w:cs="Sylfaen"/>
          <w:sz w:val="22"/>
          <w:szCs w:val="22"/>
          <w:lang w:val="ka-GE"/>
        </w:rPr>
        <w:t xml:space="preserve"> მაიონეზიანი </w:t>
      </w:r>
      <w:r w:rsidR="005A0B91">
        <w:rPr>
          <w:rFonts w:ascii="Sylfaen" w:hAnsi="Sylfaen" w:cs="Sylfaen"/>
          <w:sz w:val="22"/>
          <w:szCs w:val="22"/>
          <w:lang w:val="ka-GE"/>
        </w:rPr>
        <w:t>სალათები</w:t>
      </w:r>
      <w:r w:rsidR="00512275">
        <w:rPr>
          <w:rFonts w:ascii="Sylfaen" w:hAnsi="Sylfaen" w:cs="Sylfaen"/>
          <w:sz w:val="22"/>
          <w:szCs w:val="22"/>
          <w:lang w:val="ka-GE"/>
        </w:rPr>
        <w:t>ს შემთხვევაში,</w:t>
      </w:r>
      <w:r w:rsidR="00175BB4">
        <w:rPr>
          <w:rFonts w:ascii="Sylfaen" w:hAnsi="Sylfaen" w:cs="Sylfaen"/>
          <w:sz w:val="22"/>
          <w:szCs w:val="22"/>
          <w:lang w:val="ka-GE"/>
        </w:rPr>
        <w:t xml:space="preserve"> დაახლოებით </w:t>
      </w:r>
      <w:r w:rsidR="00B119DF">
        <w:rPr>
          <w:rFonts w:ascii="Sylfaen" w:hAnsi="Sylfaen" w:cs="Sylfaen"/>
          <w:sz w:val="22"/>
          <w:szCs w:val="22"/>
          <w:lang w:val="ka-GE"/>
        </w:rPr>
        <w:t xml:space="preserve">2% </w:t>
      </w:r>
      <w:r w:rsidR="005C663B">
        <w:rPr>
          <w:rFonts w:ascii="Sylfaen" w:hAnsi="Sylfaen" w:cs="Sylfaen"/>
          <w:sz w:val="22"/>
          <w:szCs w:val="22"/>
          <w:lang w:val="ka-GE"/>
        </w:rPr>
        <w:t xml:space="preserve">არ </w:t>
      </w:r>
      <w:r w:rsidR="00175BB4">
        <w:rPr>
          <w:rFonts w:ascii="Sylfaen" w:hAnsi="Sylfaen" w:cs="Sylfaen"/>
          <w:sz w:val="22"/>
          <w:szCs w:val="22"/>
          <w:lang w:val="ka-GE"/>
        </w:rPr>
        <w:t xml:space="preserve">უნდა </w:t>
      </w:r>
      <w:r w:rsidR="00B119DF">
        <w:rPr>
          <w:rFonts w:ascii="Sylfaen" w:hAnsi="Sylfaen" w:cs="Sylfaen"/>
          <w:sz w:val="22"/>
          <w:szCs w:val="22"/>
          <w:lang w:val="ka-GE"/>
        </w:rPr>
        <w:t xml:space="preserve">იყოს </w:t>
      </w:r>
      <w:r w:rsidR="005C663B">
        <w:rPr>
          <w:rFonts w:ascii="Sylfaen" w:hAnsi="Sylfaen" w:cs="Sylfaen"/>
          <w:sz w:val="22"/>
          <w:szCs w:val="22"/>
          <w:lang w:val="ka-GE"/>
        </w:rPr>
        <w:t xml:space="preserve">მაიონეზით </w:t>
      </w:r>
      <w:r w:rsidR="005C663B" w:rsidRPr="00F81EEC">
        <w:rPr>
          <w:rFonts w:ascii="Sylfaen" w:hAnsi="Sylfaen" w:cs="Sylfaen"/>
          <w:sz w:val="22"/>
          <w:szCs w:val="22"/>
          <w:lang w:val="ka-GE"/>
        </w:rPr>
        <w:t>შეკაზმული</w:t>
      </w:r>
      <w:r w:rsidR="00B119DF" w:rsidRPr="00F81EEC">
        <w:rPr>
          <w:rFonts w:ascii="Sylfaen" w:hAnsi="Sylfaen" w:cs="Sylfaen"/>
          <w:sz w:val="22"/>
          <w:szCs w:val="22"/>
          <w:lang w:val="ka-GE"/>
        </w:rPr>
        <w:t>.</w:t>
      </w:r>
    </w:p>
    <w:p w14:paraId="0E037755" w14:textId="1FB39501" w:rsidR="00F85EC4" w:rsidRPr="00A70825" w:rsidRDefault="00F85EC4" w:rsidP="00D902D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 xml:space="preserve">აწარმოოს  მხოლოდ ხარისხიანი და ვარგისი </w:t>
      </w:r>
      <w:r w:rsidRPr="006739BD">
        <w:rPr>
          <w:rFonts w:ascii="Sylfaen" w:hAnsi="Sylfaen" w:cs="Sylfaen"/>
          <w:sz w:val="22"/>
          <w:szCs w:val="22"/>
          <w:lang w:val="ka-GE"/>
        </w:rPr>
        <w:t>პროდუქტების შესყიდვა</w:t>
      </w:r>
      <w:r w:rsidRPr="00A7082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8625D">
        <w:rPr>
          <w:rFonts w:ascii="Sylfaen" w:hAnsi="Sylfaen" w:cs="Sylfaen"/>
          <w:sz w:val="22"/>
          <w:szCs w:val="22"/>
          <w:lang w:val="ka-GE"/>
        </w:rPr>
        <w:t>არსებული სტანდერტაბის</w:t>
      </w:r>
      <w:r w:rsidRPr="00A70825">
        <w:rPr>
          <w:rFonts w:ascii="Sylfaen" w:hAnsi="Sylfaen" w:cs="Sylfaen"/>
          <w:sz w:val="22"/>
          <w:szCs w:val="22"/>
          <w:lang w:val="ka-GE"/>
        </w:rPr>
        <w:t xml:space="preserve"> მიხედვით, რომელთაც აქვთ </w:t>
      </w:r>
      <w:r w:rsidR="0058625D">
        <w:rPr>
          <w:rFonts w:ascii="Sylfaen" w:hAnsi="Sylfaen" w:cs="Sylfaen"/>
          <w:sz w:val="22"/>
          <w:szCs w:val="22"/>
          <w:lang w:val="ka-GE"/>
        </w:rPr>
        <w:t>წარმომავლობის</w:t>
      </w:r>
      <w:r w:rsidRPr="00A70825">
        <w:rPr>
          <w:rFonts w:ascii="Sylfaen" w:hAnsi="Sylfaen" w:cs="Sylfaen"/>
          <w:sz w:val="22"/>
          <w:szCs w:val="22"/>
          <w:lang w:val="ka-GE"/>
        </w:rPr>
        <w:t xml:space="preserve"> სერტიფიკატი და ხარისხის დამადასტურებელი დოკუმენტები;</w:t>
      </w:r>
      <w:r w:rsidR="00647A04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36059D58" w14:textId="77777777" w:rsidR="00F85EC4" w:rsidRPr="00A70825" w:rsidRDefault="00F85EC4" w:rsidP="00D902D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საკვები პროდუქტების და მზა კერძების მომზადება აწარმოოს ეკოლოგიური და სანიტარულ-ჰიგიენური ნორმების შესაბამისად, რომლებიც დადგენილია საზოგადოებრივი კვების ორგანიზაციებისათვის;</w:t>
      </w:r>
    </w:p>
    <w:p w14:paraId="611E046F" w14:textId="77777777" w:rsidR="00BA05A0" w:rsidRPr="00BA05A0" w:rsidRDefault="00F85EC4" w:rsidP="00870F55">
      <w:pPr>
        <w:pStyle w:val="ListParagraph"/>
        <w:numPr>
          <w:ilvl w:val="0"/>
          <w:numId w:val="13"/>
        </w:numPr>
        <w:spacing w:after="300" w:line="210" w:lineRule="atLeast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შემოტანილი პროდუქტის შენახვ</w:t>
      </w:r>
      <w:r w:rsidR="003F0062">
        <w:rPr>
          <w:rFonts w:ascii="Sylfaen" w:hAnsi="Sylfaen" w:cs="Sylfaen"/>
          <w:sz w:val="22"/>
          <w:szCs w:val="22"/>
          <w:lang w:val="ka-GE"/>
        </w:rPr>
        <w:t xml:space="preserve">ა დაცული უნდა იქნას </w:t>
      </w:r>
      <w:r w:rsidRPr="00A7082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061A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061A0">
        <w:rPr>
          <w:rFonts w:ascii="Sylfaen" w:hAnsi="Sylfaen" w:cs="Sylfaen"/>
          <w:sz w:val="22"/>
          <w:szCs w:val="22"/>
          <w:lang w:val="en-US"/>
        </w:rPr>
        <w:t>HACP</w:t>
      </w:r>
      <w:r w:rsidR="003F0062">
        <w:rPr>
          <w:rFonts w:ascii="Sylfaen" w:hAnsi="Sylfaen" w:cs="Sylfaen"/>
          <w:sz w:val="22"/>
          <w:szCs w:val="22"/>
          <w:lang w:val="ka-GE"/>
        </w:rPr>
        <w:t>-ის სტანდარტის შესაბამსიად</w:t>
      </w:r>
      <w:r w:rsidRPr="00A70825">
        <w:rPr>
          <w:rFonts w:ascii="Sylfaen" w:hAnsi="Sylfaen" w:cs="Sylfaen"/>
          <w:sz w:val="22"/>
          <w:szCs w:val="22"/>
          <w:lang w:val="ka-GE"/>
        </w:rPr>
        <w:t xml:space="preserve"> ზედმიწევნით;</w:t>
      </w:r>
      <w:r w:rsidR="00870F55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10720BEB" w14:textId="244DE9EC" w:rsidR="00F85EC4" w:rsidRPr="00BA05A0" w:rsidRDefault="00870F55" w:rsidP="00BA05A0">
      <w:pPr>
        <w:pStyle w:val="ListParagraph"/>
        <w:numPr>
          <w:ilvl w:val="0"/>
          <w:numId w:val="13"/>
        </w:numPr>
        <w:spacing w:after="300" w:line="210" w:lineRule="atLeast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მომწოდებელი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უნდა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იცავდეს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საკვების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მომზადების</w:t>
      </w:r>
      <w:r w:rsidRPr="00A70825">
        <w:rPr>
          <w:rFonts w:ascii="Sylfaen" w:hAnsi="Sylfaen"/>
          <w:sz w:val="22"/>
          <w:szCs w:val="22"/>
          <w:lang w:val="ka-GE"/>
        </w:rPr>
        <w:t xml:space="preserve">, </w:t>
      </w:r>
      <w:r w:rsidRPr="00A70825">
        <w:rPr>
          <w:rFonts w:ascii="Sylfaen" w:hAnsi="Sylfaen" w:cs="Sylfaen"/>
          <w:sz w:val="22"/>
          <w:szCs w:val="22"/>
          <w:lang w:val="ka-GE"/>
        </w:rPr>
        <w:t>შენახვისა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და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მომსახურების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კანონმდებლობით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დადგენილ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ნორმებსა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და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ჰიგიენის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წესებს.</w:t>
      </w:r>
    </w:p>
    <w:p w14:paraId="023FECC6" w14:textId="1BBBE262" w:rsidR="00F85EC4" w:rsidRPr="00A70825" w:rsidRDefault="00F85EC4" w:rsidP="00D902D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lastRenderedPageBreak/>
        <w:t>უზრუნველყოს მაგიდებზე ყველა სამაგიდო ატრიბუტიკის ქაღალდის ხელსახოცების, კბილის ჩხირების მუდმივი არსებობა</w:t>
      </w:r>
      <w:r w:rsidR="00C13225">
        <w:rPr>
          <w:rFonts w:ascii="Sylfaen" w:hAnsi="Sylfaen" w:cs="Sylfaen"/>
          <w:sz w:val="22"/>
          <w:szCs w:val="22"/>
          <w:lang w:val="en-US"/>
        </w:rPr>
        <w:t xml:space="preserve">, </w:t>
      </w:r>
      <w:r w:rsidR="00F374F7">
        <w:rPr>
          <w:rFonts w:ascii="Sylfaen" w:hAnsi="Sylfaen" w:cs="Sylfaen"/>
          <w:sz w:val="22"/>
          <w:szCs w:val="22"/>
          <w:lang w:val="ka-GE"/>
        </w:rPr>
        <w:t xml:space="preserve">ასევე </w:t>
      </w:r>
      <w:r w:rsidR="00C13225">
        <w:rPr>
          <w:rFonts w:ascii="Sylfaen" w:hAnsi="Sylfaen" w:cs="Sylfaen"/>
          <w:sz w:val="22"/>
          <w:szCs w:val="22"/>
          <w:lang w:val="ka-GE"/>
        </w:rPr>
        <w:t xml:space="preserve">სპეციალურად გამოყოფილ ადგილას </w:t>
      </w:r>
      <w:r w:rsidR="00F374F7">
        <w:rPr>
          <w:rFonts w:ascii="Sylfaen" w:hAnsi="Sylfaen" w:cs="Sylfaen"/>
          <w:sz w:val="22"/>
          <w:szCs w:val="22"/>
          <w:lang w:val="ka-GE"/>
        </w:rPr>
        <w:t>სხვადასხვა</w:t>
      </w:r>
      <w:r w:rsidR="00F374F7" w:rsidRPr="009B156C">
        <w:rPr>
          <w:rFonts w:ascii="Sylfaen" w:hAnsi="Sylfaen" w:cs="Sylfaen"/>
          <w:sz w:val="22"/>
          <w:szCs w:val="22"/>
          <w:lang w:val="ka-GE"/>
        </w:rPr>
        <w:t xml:space="preserve"> სოუსები</w:t>
      </w:r>
      <w:r w:rsidR="00385C07" w:rsidRPr="009B156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374F7">
        <w:rPr>
          <w:rFonts w:ascii="Sylfaen" w:hAnsi="Sylfaen" w:cs="Sylfaen"/>
          <w:sz w:val="22"/>
          <w:szCs w:val="22"/>
          <w:lang w:val="ka-GE"/>
        </w:rPr>
        <w:t xml:space="preserve">(ტყემალი, </w:t>
      </w:r>
      <w:r w:rsidR="000D27C2">
        <w:rPr>
          <w:rFonts w:ascii="Sylfaen" w:hAnsi="Sylfaen" w:cs="Sylfaen"/>
          <w:sz w:val="22"/>
          <w:szCs w:val="22"/>
          <w:lang w:val="ka-GE"/>
        </w:rPr>
        <w:t>სო</w:t>
      </w:r>
      <w:r w:rsidR="0003720D">
        <w:rPr>
          <w:rFonts w:ascii="Sylfaen" w:hAnsi="Sylfaen" w:cs="Sylfaen"/>
          <w:sz w:val="22"/>
          <w:szCs w:val="22"/>
          <w:lang w:val="ka-GE"/>
        </w:rPr>
        <w:t>ი</w:t>
      </w:r>
      <w:r w:rsidR="000D27C2">
        <w:rPr>
          <w:rFonts w:ascii="Sylfaen" w:hAnsi="Sylfaen" w:cs="Sylfaen"/>
          <w:sz w:val="22"/>
          <w:szCs w:val="22"/>
          <w:lang w:val="ka-GE"/>
        </w:rPr>
        <w:t>ოს სოუსი, ბროწეულის სოუსი, ზეითუის ზეთი, ვაშლის ძმარი</w:t>
      </w:r>
      <w:r w:rsidR="00385C07">
        <w:rPr>
          <w:rFonts w:ascii="Sylfaen" w:hAnsi="Sylfaen" w:cs="Sylfaen"/>
          <w:sz w:val="22"/>
          <w:szCs w:val="22"/>
          <w:lang w:val="ka-GE"/>
        </w:rPr>
        <w:t xml:space="preserve"> ა.შ)</w:t>
      </w:r>
      <w:r w:rsidRPr="00A70825">
        <w:rPr>
          <w:rFonts w:ascii="Sylfaen" w:hAnsi="Sylfaen" w:cs="Sylfaen"/>
          <w:sz w:val="22"/>
          <w:szCs w:val="22"/>
          <w:lang w:val="ka-GE"/>
        </w:rPr>
        <w:t>;</w:t>
      </w:r>
    </w:p>
    <w:p w14:paraId="696B1675" w14:textId="77777777" w:rsidR="00F85EC4" w:rsidRPr="00A70825" w:rsidRDefault="00F85EC4" w:rsidP="00D902D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 xml:space="preserve">აწარმოოს </w:t>
      </w:r>
      <w:r w:rsidRPr="009B156C">
        <w:rPr>
          <w:rFonts w:ascii="Sylfaen" w:hAnsi="Sylfaen" w:cs="Sylfaen"/>
          <w:sz w:val="22"/>
          <w:szCs w:val="22"/>
          <w:lang w:val="ka-GE"/>
        </w:rPr>
        <w:t>ხელსაწყოების</w:t>
      </w:r>
      <w:r w:rsidRPr="00A70825">
        <w:rPr>
          <w:rFonts w:ascii="Sylfaen" w:hAnsi="Sylfaen" w:cs="Sylfaen"/>
          <w:sz w:val="22"/>
          <w:szCs w:val="22"/>
          <w:lang w:val="ka-GE"/>
        </w:rPr>
        <w:t xml:space="preserve"> და  ინსტრუმენტების რეგულარული სანიტარული დამუშავება, რომლებიც გამოიყენება მომსახურეობების გაწევისას;</w:t>
      </w:r>
    </w:p>
    <w:p w14:paraId="6D35A882" w14:textId="5AF9FD54" w:rsidR="00CC4D42" w:rsidRPr="00520F6F" w:rsidRDefault="00FE799C" w:rsidP="00D902D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520F6F">
        <w:rPr>
          <w:rFonts w:ascii="Sylfaen" w:hAnsi="Sylfaen" w:cs="Sylfaen"/>
          <w:sz w:val="22"/>
          <w:szCs w:val="22"/>
          <w:lang w:val="ka-GE"/>
        </w:rPr>
        <w:t xml:space="preserve">წარმოადგინოს პერსონალის </w:t>
      </w:r>
      <w:r w:rsidR="009F2CCF" w:rsidRPr="00520F6F">
        <w:rPr>
          <w:rFonts w:ascii="Sylfaen" w:hAnsi="Sylfaen" w:cs="Sylfaen"/>
          <w:sz w:val="22"/>
          <w:szCs w:val="22"/>
          <w:lang w:val="ka-GE"/>
        </w:rPr>
        <w:t xml:space="preserve">სია და მათი ფუნქციურად გადანაწილება. </w:t>
      </w:r>
      <w:r w:rsidR="00CC4D42" w:rsidRPr="00520F6F">
        <w:rPr>
          <w:rFonts w:ascii="Sylfaen" w:hAnsi="Sylfaen" w:cs="Sylfaen"/>
          <w:sz w:val="22"/>
          <w:szCs w:val="22"/>
          <w:lang w:val="ka-GE"/>
        </w:rPr>
        <w:t xml:space="preserve">სავალდაბულოა </w:t>
      </w:r>
      <w:r w:rsidR="00FE5DFB" w:rsidRPr="00520F6F">
        <w:rPr>
          <w:rFonts w:ascii="Sylfaen" w:hAnsi="Sylfaen" w:cs="Sylfaen"/>
          <w:sz w:val="22"/>
          <w:szCs w:val="22"/>
          <w:lang w:val="ka-GE"/>
        </w:rPr>
        <w:t xml:space="preserve">მოავლინოს </w:t>
      </w:r>
      <w:r w:rsidR="001C1D0A">
        <w:rPr>
          <w:rFonts w:ascii="Sylfaen" w:hAnsi="Sylfaen" w:cs="Sylfaen"/>
          <w:sz w:val="22"/>
          <w:szCs w:val="22"/>
          <w:lang w:val="ka-GE"/>
        </w:rPr>
        <w:t xml:space="preserve">მენეჯერი, </w:t>
      </w:r>
      <w:r w:rsidR="00FE5DFB" w:rsidRPr="00520F6F">
        <w:rPr>
          <w:rFonts w:ascii="Sylfaen" w:hAnsi="Sylfaen" w:cs="Sylfaen"/>
          <w:sz w:val="22"/>
          <w:szCs w:val="22"/>
          <w:lang w:val="ka-GE"/>
        </w:rPr>
        <w:t xml:space="preserve">სერთიფიცირებული მზარეული და მზარეულის დამხმარე. </w:t>
      </w:r>
      <w:r w:rsidR="009F2CCF" w:rsidRPr="00520F6F">
        <w:rPr>
          <w:rFonts w:ascii="Sylfaen" w:hAnsi="Sylfaen" w:cs="Sylfaen"/>
          <w:sz w:val="22"/>
          <w:szCs w:val="22"/>
          <w:lang w:val="ka-GE"/>
        </w:rPr>
        <w:t>პერიოდულად უზრუნველყოს პერსონალის დატრეინინგება</w:t>
      </w:r>
      <w:r w:rsidR="00726078" w:rsidRPr="00520F6F">
        <w:rPr>
          <w:rFonts w:ascii="Sylfaen" w:hAnsi="Sylfaen" w:cs="Sylfaen"/>
          <w:sz w:val="22"/>
          <w:szCs w:val="22"/>
          <w:lang w:val="ka-GE"/>
        </w:rPr>
        <w:t>.</w:t>
      </w:r>
      <w:r w:rsidR="00520F6F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3A99A3C0" w14:textId="77777777" w:rsidR="00F85EC4" w:rsidRPr="00A70825" w:rsidRDefault="00F85EC4" w:rsidP="00D902D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შემსრულებელი დამოუკიდებლად აფორმებს ყველა საჭირო ნებართვას, ლიცენზიასა და სხვა დოკუმენტებს, რაც საჭიროა მოცემული მომსახურეობების გაწევისათვის, რომლებიც გათვალისწინებულია საქართველოს მოქმედი კანონმდებლობის მოთხოვნების შესაბამისად;</w:t>
      </w:r>
    </w:p>
    <w:p w14:paraId="332BCF8C" w14:textId="017D0A61" w:rsidR="00F85EC4" w:rsidRDefault="00F85EC4" w:rsidP="00D902D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დარიგების ხაზის მუშაობის რეჟიმი: ყოველდღიურად დასვენების დღეების გარეშე</w:t>
      </w:r>
      <w:r w:rsidR="004F5FD4" w:rsidRPr="00A70825">
        <w:rPr>
          <w:rFonts w:ascii="Sylfaen" w:hAnsi="Sylfaen" w:cs="Sylfaen"/>
          <w:sz w:val="22"/>
          <w:szCs w:val="22"/>
          <w:lang w:val="ka-GE"/>
        </w:rPr>
        <w:t>;</w:t>
      </w:r>
    </w:p>
    <w:p w14:paraId="3503DBDE" w14:textId="5A6A1ED5" w:rsidR="00045AD4" w:rsidRPr="00045AD4" w:rsidRDefault="00045AD4" w:rsidP="00D902D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A30922">
        <w:rPr>
          <w:rFonts w:ascii="Sylfaen" w:hAnsi="Sylfaen" w:cs="Sylfaen"/>
          <w:sz w:val="22"/>
          <w:szCs w:val="22"/>
          <w:lang w:val="ka-GE"/>
        </w:rPr>
        <w:t>შემსრულებელი ვალდებულია კერძების დამზადებისას გაითვალისწინოს მარხვის დღეები, კერძების ნაწილი მოამზადოს სამარხო;</w:t>
      </w:r>
    </w:p>
    <w:p w14:paraId="707BA2B5" w14:textId="77777777" w:rsidR="00F85EC4" w:rsidRPr="00A70825" w:rsidRDefault="00F85EC4" w:rsidP="00D902D3">
      <w:pPr>
        <w:pStyle w:val="ListParagraph"/>
        <w:numPr>
          <w:ilvl w:val="0"/>
          <w:numId w:val="13"/>
        </w:numPr>
        <w:spacing w:after="300" w:line="210" w:lineRule="atLeast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შემსრულებლის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მიერ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სივრცე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უნდა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იყოს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მოწესრიგებული</w:t>
      </w:r>
      <w:r w:rsidRPr="00A70825">
        <w:rPr>
          <w:rFonts w:ascii="Sylfaen" w:hAnsi="Sylfaen"/>
          <w:sz w:val="22"/>
          <w:szCs w:val="22"/>
          <w:lang w:val="ka-GE"/>
        </w:rPr>
        <w:t xml:space="preserve">, </w:t>
      </w:r>
      <w:r w:rsidRPr="00A70825">
        <w:rPr>
          <w:rFonts w:ascii="Sylfaen" w:hAnsi="Sylfaen" w:cs="Sylfaen"/>
          <w:sz w:val="22"/>
          <w:szCs w:val="22"/>
          <w:lang w:val="ka-GE"/>
        </w:rPr>
        <w:t>სუფთა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და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აკურატულ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მდგომარეობაში</w:t>
      </w:r>
      <w:r w:rsidRPr="00A70825">
        <w:rPr>
          <w:rFonts w:ascii="Sylfaen" w:hAnsi="Sylfaen"/>
          <w:sz w:val="22"/>
          <w:szCs w:val="22"/>
          <w:lang w:val="ka-GE"/>
        </w:rPr>
        <w:t xml:space="preserve">, </w:t>
      </w:r>
      <w:r w:rsidRPr="00A70825">
        <w:rPr>
          <w:rFonts w:ascii="Sylfaen" w:hAnsi="Sylfaen" w:cs="Sylfaen"/>
          <w:sz w:val="22"/>
          <w:szCs w:val="22"/>
          <w:lang w:val="ka-GE"/>
        </w:rPr>
        <w:t>სადაც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საქმიანობა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უნდა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ხორციელდებოდეს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ჰიგიენური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ნორმების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სრული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დაცვით</w:t>
      </w:r>
      <w:r w:rsidR="000471F9" w:rsidRPr="00A70825">
        <w:rPr>
          <w:rFonts w:ascii="Sylfaen" w:hAnsi="Sylfaen"/>
          <w:sz w:val="22"/>
          <w:szCs w:val="22"/>
          <w:lang w:val="ka-GE"/>
        </w:rPr>
        <w:t>;</w:t>
      </w:r>
    </w:p>
    <w:p w14:paraId="3BEEF9E0" w14:textId="0C006F12" w:rsidR="00E85D06" w:rsidRPr="00E85D06" w:rsidRDefault="00E85D06" w:rsidP="00D902D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250D30">
        <w:rPr>
          <w:rFonts w:ascii="Sylfaen" w:hAnsi="Sylfaen" w:cs="Sylfaen"/>
          <w:sz w:val="22"/>
          <w:szCs w:val="22"/>
          <w:lang w:val="ka-GE"/>
        </w:rPr>
        <w:t>საყოფაცხოვრებო ნარჩენების მართვა, სეპარირებულად შეგროვება</w:t>
      </w:r>
      <w:r w:rsidRPr="00250D30">
        <w:rPr>
          <w:rFonts w:ascii="Sylfaen" w:hAnsi="Sylfaen"/>
          <w:sz w:val="22"/>
          <w:szCs w:val="22"/>
          <w:lang w:val="ka-GE"/>
        </w:rPr>
        <w:t xml:space="preserve"> </w:t>
      </w:r>
      <w:r w:rsidRPr="00250D30">
        <w:rPr>
          <w:rFonts w:ascii="Sylfaen" w:hAnsi="Sylfaen" w:cs="Sylfaen"/>
          <w:sz w:val="22"/>
          <w:szCs w:val="22"/>
          <w:lang w:val="ka-GE"/>
        </w:rPr>
        <w:t>და</w:t>
      </w:r>
      <w:r w:rsidRPr="00250D30">
        <w:rPr>
          <w:rFonts w:ascii="Sylfaen" w:hAnsi="Sylfaen"/>
          <w:sz w:val="22"/>
          <w:szCs w:val="22"/>
          <w:lang w:val="ka-GE"/>
        </w:rPr>
        <w:t xml:space="preserve"> </w:t>
      </w:r>
      <w:r w:rsidRPr="00250D30">
        <w:rPr>
          <w:rFonts w:ascii="Sylfaen" w:hAnsi="Sylfaen" w:cs="Sylfaen"/>
          <w:sz w:val="22"/>
          <w:szCs w:val="22"/>
          <w:lang w:val="ka-GE"/>
        </w:rPr>
        <w:t>გატანა შესაბამის ბუნკერამდე;</w:t>
      </w:r>
    </w:p>
    <w:p w14:paraId="61C62C70" w14:textId="77777777" w:rsidR="00F85EC4" w:rsidRPr="00A70825" w:rsidRDefault="00F85EC4" w:rsidP="00D902D3">
      <w:pPr>
        <w:pStyle w:val="ListParagraph"/>
        <w:numPr>
          <w:ilvl w:val="0"/>
          <w:numId w:val="13"/>
        </w:numPr>
        <w:spacing w:after="300" w:line="210" w:lineRule="atLeast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გამოყენებული ზეთი უნდა განთავსდეს სპეც ჭურჭელში შემდგომ სახიფათო ნარჩ</w:t>
      </w:r>
      <w:r w:rsidR="004F5FD4" w:rsidRPr="00A70825">
        <w:rPr>
          <w:rFonts w:ascii="Sylfaen" w:hAnsi="Sylfaen" w:cs="Sylfaen"/>
          <w:sz w:val="22"/>
          <w:szCs w:val="22"/>
          <w:lang w:val="ka-GE"/>
        </w:rPr>
        <w:t>ენების სათავსოში განსათავსებლად, არ უნდა მოხდეს ზეთის დაღვრა</w:t>
      </w:r>
      <w:r w:rsidRPr="00A70825">
        <w:rPr>
          <w:rFonts w:ascii="Sylfaen" w:hAnsi="Sylfaen" w:cs="Sylfaen"/>
          <w:sz w:val="22"/>
          <w:szCs w:val="22"/>
          <w:lang w:val="ka-GE"/>
        </w:rPr>
        <w:t>.</w:t>
      </w:r>
    </w:p>
    <w:p w14:paraId="0AA3B156" w14:textId="424D61D4" w:rsidR="00F85EC4" w:rsidRPr="00A70825" w:rsidRDefault="00F85EC4" w:rsidP="00D902D3">
      <w:pPr>
        <w:pStyle w:val="ListParagraph"/>
        <w:numPr>
          <w:ilvl w:val="0"/>
          <w:numId w:val="13"/>
        </w:numPr>
        <w:spacing w:after="300" w:line="210" w:lineRule="atLeast"/>
        <w:jc w:val="both"/>
        <w:rPr>
          <w:rFonts w:ascii="Sylfaen" w:hAnsi="Sylfaen"/>
          <w:b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მზა კერძის ნარჩნების გატანა</w:t>
      </w:r>
      <w:r w:rsidR="00E50F9C">
        <w:rPr>
          <w:rFonts w:ascii="Sylfaen" w:hAnsi="Sylfaen" w:cs="Sylfaen"/>
          <w:sz w:val="22"/>
          <w:szCs w:val="22"/>
          <w:lang w:val="ka-GE"/>
        </w:rPr>
        <w:t xml:space="preserve"> სს „მინას“</w:t>
      </w:r>
      <w:r w:rsidRPr="00A70825">
        <w:rPr>
          <w:rFonts w:ascii="Sylfaen" w:hAnsi="Sylfaen" w:cs="Sylfaen"/>
          <w:sz w:val="22"/>
          <w:szCs w:val="22"/>
          <w:lang w:val="ka-GE"/>
        </w:rPr>
        <w:t xml:space="preserve"> ტერიტორიიდან უნდა უზრუნველყოს</w:t>
      </w:r>
      <w:r w:rsidR="004F5FD4" w:rsidRPr="00A70825">
        <w:rPr>
          <w:rFonts w:ascii="Sylfaen" w:hAnsi="Sylfaen" w:cs="Sylfaen"/>
          <w:sz w:val="22"/>
          <w:szCs w:val="22"/>
          <w:lang w:val="ka-GE"/>
        </w:rPr>
        <w:t xml:space="preserve">  კომპანიამ</w:t>
      </w:r>
      <w:r w:rsidR="00897A33">
        <w:rPr>
          <w:rFonts w:ascii="Sylfaen" w:hAnsi="Sylfaen" w:cs="Sylfaen"/>
          <w:sz w:val="22"/>
          <w:szCs w:val="22"/>
          <w:lang w:val="ka-GE"/>
        </w:rPr>
        <w:t>.</w:t>
      </w:r>
    </w:p>
    <w:p w14:paraId="44D6F241" w14:textId="348CA9EE" w:rsidR="00F85EC4" w:rsidRPr="001F1473" w:rsidRDefault="00F85EC4" w:rsidP="00D902D3">
      <w:pPr>
        <w:pStyle w:val="ListParagraph"/>
        <w:numPr>
          <w:ilvl w:val="0"/>
          <w:numId w:val="13"/>
        </w:numPr>
        <w:spacing w:after="300" w:line="210" w:lineRule="atLeast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პროდუქტის მიღება უნდა მოხდეს სამუშაო დღეს (სამშა</w:t>
      </w:r>
      <w:r w:rsidR="004F5FD4" w:rsidRPr="00A70825">
        <w:rPr>
          <w:rFonts w:ascii="Sylfaen" w:hAnsi="Sylfaen" w:cs="Sylfaen"/>
          <w:sz w:val="22"/>
          <w:szCs w:val="22"/>
          <w:lang w:val="ka-GE"/>
        </w:rPr>
        <w:t>ბათი - პარასკევი) არაუგვიანეს 16</w:t>
      </w:r>
      <w:r w:rsidRPr="00A70825">
        <w:rPr>
          <w:rFonts w:ascii="Sylfaen" w:hAnsi="Sylfaen" w:cs="Sylfaen"/>
          <w:sz w:val="22"/>
          <w:szCs w:val="22"/>
          <w:lang w:val="ka-GE"/>
        </w:rPr>
        <w:t>:00სთ-მდე, გარდა ყოველდღიური მოწოდებისა (პური და რძის ნაწარმი)</w:t>
      </w:r>
      <w:r w:rsidR="000471F9" w:rsidRPr="00A70825">
        <w:rPr>
          <w:rFonts w:ascii="Sylfaen" w:hAnsi="Sylfaen" w:cs="Sylfaen"/>
          <w:sz w:val="22"/>
          <w:szCs w:val="22"/>
          <w:lang w:val="ka-GE"/>
        </w:rPr>
        <w:t>;</w:t>
      </w:r>
      <w:r w:rsidR="00145AE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01D0B">
        <w:rPr>
          <w:rFonts w:ascii="Sylfaen" w:hAnsi="Sylfaen" w:cs="Sylfaen"/>
          <w:sz w:val="22"/>
          <w:szCs w:val="22"/>
          <w:lang w:val="ka-GE"/>
        </w:rPr>
        <w:t xml:space="preserve">უნდა იქნას მითითებული </w:t>
      </w:r>
      <w:r w:rsidR="00145AE8">
        <w:rPr>
          <w:rFonts w:ascii="Sylfaen" w:hAnsi="Sylfaen" w:cs="Sylfaen"/>
          <w:sz w:val="22"/>
          <w:szCs w:val="22"/>
          <w:lang w:val="ka-GE"/>
        </w:rPr>
        <w:t>პროდუქტის მწარმოებელი</w:t>
      </w:r>
      <w:r w:rsidR="00801D0B">
        <w:rPr>
          <w:rFonts w:ascii="Sylfaen" w:hAnsi="Sylfaen" w:cs="Sylfaen"/>
          <w:sz w:val="22"/>
          <w:szCs w:val="22"/>
          <w:lang w:val="ka-GE"/>
        </w:rPr>
        <w:t>/ბრენდი</w:t>
      </w:r>
      <w:r w:rsidR="00F16552">
        <w:rPr>
          <w:rFonts w:ascii="Sylfaen" w:hAnsi="Sylfaen" w:cs="Sylfaen"/>
          <w:sz w:val="22"/>
          <w:szCs w:val="22"/>
          <w:lang w:val="ka-GE"/>
        </w:rPr>
        <w:t xml:space="preserve"> და </w:t>
      </w:r>
      <w:r w:rsidR="00F16552" w:rsidRPr="00AB5211">
        <w:rPr>
          <w:rFonts w:ascii="Sylfaen" w:hAnsi="Sylfaen" w:cs="Sylfaen"/>
          <w:sz w:val="22"/>
          <w:szCs w:val="22"/>
          <w:lang w:val="ka-GE"/>
        </w:rPr>
        <w:t>შენახვის ვადა</w:t>
      </w:r>
      <w:r w:rsidR="00F16552">
        <w:rPr>
          <w:rFonts w:ascii="Sylfaen" w:hAnsi="Sylfaen" w:cs="Sylfaen"/>
          <w:sz w:val="22"/>
          <w:szCs w:val="22"/>
          <w:lang w:val="ka-GE"/>
        </w:rPr>
        <w:t xml:space="preserve"> არ უნდა აღემატებოდეს</w:t>
      </w:r>
      <w:r w:rsidR="001F1473">
        <w:rPr>
          <w:rFonts w:ascii="Sylfaen" w:hAnsi="Sylfaen" w:cs="Sylfaen"/>
          <w:sz w:val="22"/>
          <w:szCs w:val="22"/>
          <w:lang w:val="ka-GE"/>
        </w:rPr>
        <w:t xml:space="preserve"> მთლიანი ვადის 50%-ს</w:t>
      </w:r>
      <w:r w:rsidR="001F1473" w:rsidRPr="00A30922">
        <w:rPr>
          <w:rFonts w:ascii="Sylfaen" w:hAnsi="Sylfaen" w:cs="Sylfaen"/>
          <w:sz w:val="22"/>
          <w:szCs w:val="22"/>
          <w:lang w:val="ka-GE"/>
        </w:rPr>
        <w:t xml:space="preserve">.  </w:t>
      </w:r>
      <w:r w:rsidR="00801D0B" w:rsidRPr="001F147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45AE8" w:rsidRPr="001F1473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18506F22" w14:textId="1AAB0857" w:rsidR="00F85EC4" w:rsidRPr="00A70825" w:rsidRDefault="00F85EC4" w:rsidP="00D902D3">
      <w:pPr>
        <w:pStyle w:val="ListParagraph"/>
        <w:numPr>
          <w:ilvl w:val="0"/>
          <w:numId w:val="13"/>
        </w:numPr>
        <w:spacing w:after="300" w:line="210" w:lineRule="atLeast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სალათები უნდა შეიფუთოს ე.წ. ,,ლანჩ ბოქსებით“. ერთჯერად გამჭირვალე კონტეინერებში</w:t>
      </w:r>
      <w:r w:rsidR="002C3F4C">
        <w:rPr>
          <w:rFonts w:ascii="Sylfaen" w:hAnsi="Sylfaen" w:cs="Sylfaen"/>
          <w:sz w:val="22"/>
          <w:szCs w:val="22"/>
          <w:lang w:val="ka-GE"/>
        </w:rPr>
        <w:t>.</w:t>
      </w:r>
    </w:p>
    <w:p w14:paraId="60C43587" w14:textId="77777777" w:rsidR="00AF2F6B" w:rsidRPr="00A70825" w:rsidRDefault="00F85EC4" w:rsidP="00D902D3">
      <w:pPr>
        <w:pStyle w:val="ListParagraph"/>
        <w:numPr>
          <w:ilvl w:val="0"/>
          <w:numId w:val="13"/>
        </w:numPr>
        <w:spacing w:after="300" w:line="210" w:lineRule="atLeast"/>
        <w:jc w:val="both"/>
        <w:rPr>
          <w:rFonts w:ascii="Sylfaen" w:hAnsi="Sylfaen"/>
          <w:sz w:val="22"/>
          <w:szCs w:val="22"/>
          <w:lang w:val="ka-GE"/>
        </w:rPr>
      </w:pPr>
      <w:r w:rsidRPr="00A0700F">
        <w:rPr>
          <w:rFonts w:ascii="Sylfaen" w:hAnsi="Sylfaen" w:cs="Sylfaen"/>
          <w:sz w:val="22"/>
          <w:szCs w:val="22"/>
          <w:lang w:val="ka-GE"/>
        </w:rPr>
        <w:t>სავალდებულოა</w:t>
      </w:r>
      <w:r w:rsidRPr="00A70825">
        <w:rPr>
          <w:rFonts w:ascii="Sylfaen" w:hAnsi="Sylfaen" w:cs="Sylfaen"/>
          <w:sz w:val="22"/>
          <w:szCs w:val="22"/>
          <w:lang w:val="ka-GE"/>
        </w:rPr>
        <w:t xml:space="preserve"> ყოველდღიური სინჯების აღება შენახვა და სპეც ჟურნალის წარმოება შემკვეთის მხრიდან კომისიის თანდასწრებით.</w:t>
      </w:r>
      <w:r w:rsidR="00AF2F6B" w:rsidRPr="00A70825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62467580" w14:textId="5AEF0122" w:rsidR="00AF2F6B" w:rsidRPr="00A70825" w:rsidRDefault="00726078" w:rsidP="00D902D3">
      <w:pPr>
        <w:pStyle w:val="ListParagraph"/>
        <w:numPr>
          <w:ilvl w:val="0"/>
          <w:numId w:val="13"/>
        </w:numPr>
        <w:spacing w:after="300" w:line="210" w:lineRule="atLeast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უზრუნველყოს პერსონალი უნიფორმითა და შესაბამისი სამუშაო ფეხსაცმლით.  </w:t>
      </w:r>
      <w:r w:rsidR="00621706">
        <w:rPr>
          <w:rFonts w:ascii="Sylfaen" w:hAnsi="Sylfaen" w:cs="Sylfaen"/>
          <w:sz w:val="22"/>
          <w:szCs w:val="22"/>
          <w:lang w:val="ka-GE"/>
        </w:rPr>
        <w:t>უნიფორმის ფერი უნდა შეათანმხოს სს „მინას: ადმინისტრასციასთან“.</w:t>
      </w:r>
    </w:p>
    <w:p w14:paraId="47590D7F" w14:textId="77777777" w:rsidR="00611F71" w:rsidRDefault="00F85EC4" w:rsidP="00D902D3">
      <w:pPr>
        <w:pStyle w:val="ListParagraph"/>
        <w:numPr>
          <w:ilvl w:val="0"/>
          <w:numId w:val="13"/>
        </w:numPr>
        <w:spacing w:after="300" w:line="210" w:lineRule="atLeast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მომწოდებელმა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წარმოადგინოს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კანონმდებლობით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გათვალისწინებული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ცნობა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ჯანმრთელობის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A70825">
        <w:rPr>
          <w:rFonts w:ascii="Sylfaen" w:hAnsi="Sylfaen"/>
          <w:sz w:val="22"/>
          <w:szCs w:val="22"/>
          <w:lang w:val="ka-GE"/>
        </w:rPr>
        <w:t xml:space="preserve"> (</w:t>
      </w:r>
      <w:r w:rsidRPr="00A70825">
        <w:rPr>
          <w:rFonts w:ascii="Sylfaen" w:hAnsi="Sylfaen" w:cs="Sylfaen"/>
          <w:sz w:val="22"/>
          <w:szCs w:val="22"/>
          <w:lang w:val="ka-GE"/>
        </w:rPr>
        <w:t>ყველა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თანამშრომელზე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F7532C">
        <w:rPr>
          <w:rFonts w:ascii="Sylfaen" w:hAnsi="Sylfaen"/>
          <w:sz w:val="22"/>
          <w:szCs w:val="22"/>
          <w:lang w:val="ka-GE"/>
        </w:rPr>
        <w:t>6 (</w:t>
      </w:r>
      <w:r w:rsidRPr="00F7532C">
        <w:rPr>
          <w:rFonts w:ascii="Sylfaen" w:hAnsi="Sylfaen" w:cs="Sylfaen"/>
          <w:sz w:val="22"/>
          <w:szCs w:val="22"/>
          <w:lang w:val="ka-GE"/>
        </w:rPr>
        <w:t>ექვს</w:t>
      </w:r>
      <w:r w:rsidRPr="00F7532C">
        <w:rPr>
          <w:rFonts w:ascii="Sylfaen" w:hAnsi="Sylfaen"/>
          <w:sz w:val="22"/>
          <w:szCs w:val="22"/>
          <w:lang w:val="ka-GE"/>
        </w:rPr>
        <w:t>)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თვეში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ერთხელ</w:t>
      </w:r>
      <w:r w:rsidRPr="00A70825">
        <w:rPr>
          <w:rFonts w:ascii="Sylfaen" w:hAnsi="Sylfaen"/>
          <w:sz w:val="22"/>
          <w:szCs w:val="22"/>
          <w:lang w:val="ka-GE"/>
        </w:rPr>
        <w:t>).</w:t>
      </w:r>
    </w:p>
    <w:p w14:paraId="3226632E" w14:textId="1C8C2C8A" w:rsidR="00AF2F6B" w:rsidRDefault="00E97A90" w:rsidP="00D902D3">
      <w:pPr>
        <w:pStyle w:val="ListParagraph"/>
        <w:numPr>
          <w:ilvl w:val="0"/>
          <w:numId w:val="13"/>
        </w:numPr>
        <w:spacing w:after="300" w:line="210" w:lineRule="atLeast"/>
        <w:jc w:val="both"/>
        <w:rPr>
          <w:rFonts w:ascii="Sylfaen" w:hAnsi="Sylfaen"/>
          <w:sz w:val="22"/>
          <w:szCs w:val="22"/>
          <w:lang w:val="ka-GE"/>
        </w:rPr>
      </w:pPr>
      <w:r w:rsidRPr="00E52A14">
        <w:rPr>
          <w:rFonts w:ascii="Sylfaen" w:hAnsi="Sylfaen" w:cs="Sylfaen"/>
          <w:color w:val="000000" w:themeColor="text1"/>
          <w:sz w:val="22"/>
          <w:szCs w:val="22"/>
          <w:lang w:val="ka-GE"/>
        </w:rPr>
        <w:t>უზრუნველყოს</w:t>
      </w:r>
      <w:r w:rsidRPr="00E52A14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Pr="00137BC7">
        <w:rPr>
          <w:rFonts w:ascii="Sylfaen" w:hAnsi="Sylfaen" w:cs="Sylfaen"/>
          <w:color w:val="000000" w:themeColor="text1"/>
          <w:sz w:val="22"/>
          <w:szCs w:val="22"/>
          <w:lang w:val="ka-GE"/>
        </w:rPr>
        <w:t>დეზინფექ</w:t>
      </w:r>
      <w:r w:rsidR="002C3F4C">
        <w:rPr>
          <w:rFonts w:ascii="Sylfaen" w:hAnsi="Sylfaen" w:cs="Sylfaen"/>
          <w:color w:val="000000" w:themeColor="text1"/>
          <w:sz w:val="22"/>
          <w:szCs w:val="22"/>
          <w:lang w:val="ka-GE"/>
        </w:rPr>
        <w:t>ც</w:t>
      </w:r>
      <w:r w:rsidRPr="00137BC7">
        <w:rPr>
          <w:rFonts w:ascii="Sylfaen" w:hAnsi="Sylfaen" w:cs="Sylfaen"/>
          <w:color w:val="000000" w:themeColor="text1"/>
          <w:sz w:val="22"/>
          <w:szCs w:val="22"/>
          <w:lang w:val="ka-GE"/>
        </w:rPr>
        <w:t>იის</w:t>
      </w:r>
      <w:r w:rsidRPr="00E52A14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Pr="00E52A14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სამუ</w:t>
      </w:r>
      <w:r w:rsidR="00611F71" w:rsidRPr="00E52A14">
        <w:rPr>
          <w:rFonts w:ascii="Sylfaen" w:hAnsi="Sylfaen" w:cs="Sylfaen"/>
          <w:color w:val="000000" w:themeColor="text1"/>
          <w:sz w:val="22"/>
          <w:szCs w:val="22"/>
          <w:lang w:val="ka-GE"/>
        </w:rPr>
        <w:t>შ</w:t>
      </w:r>
      <w:r w:rsidRPr="00E52A14">
        <w:rPr>
          <w:rFonts w:ascii="Sylfaen" w:hAnsi="Sylfaen" w:cs="Sylfaen"/>
          <w:color w:val="000000" w:themeColor="text1"/>
          <w:sz w:val="22"/>
          <w:szCs w:val="22"/>
          <w:lang w:val="ka-GE"/>
        </w:rPr>
        <w:t>აოები</w:t>
      </w:r>
      <w:r w:rsidRPr="00E52A14">
        <w:rPr>
          <w:rFonts w:ascii="Sylfaen" w:hAnsi="Sylfaen"/>
          <w:color w:val="000000" w:themeColor="text1"/>
          <w:sz w:val="22"/>
          <w:szCs w:val="22"/>
          <w:lang w:val="ka-GE"/>
        </w:rPr>
        <w:t xml:space="preserve">, </w:t>
      </w:r>
      <w:r w:rsidRPr="00E52A14">
        <w:rPr>
          <w:rFonts w:ascii="Sylfaen" w:hAnsi="Sylfaen" w:cs="Sylfaen"/>
          <w:color w:val="000000" w:themeColor="text1"/>
          <w:sz w:val="22"/>
          <w:szCs w:val="22"/>
          <w:lang w:val="ka-GE"/>
        </w:rPr>
        <w:t>მწერების</w:t>
      </w:r>
      <w:r w:rsidRPr="00E52A14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Pr="00E52A14">
        <w:rPr>
          <w:rFonts w:ascii="Sylfaen" w:hAnsi="Sylfaen" w:cs="Sylfaen"/>
          <w:color w:val="000000" w:themeColor="text1"/>
          <w:sz w:val="22"/>
          <w:szCs w:val="22"/>
          <w:lang w:val="ka-GE"/>
        </w:rPr>
        <w:t>კონტროლი</w:t>
      </w:r>
      <w:r w:rsidR="00E6533E" w:rsidRPr="00E52A14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შესაბამისი, გარემოსთვის არასახიფათო </w:t>
      </w:r>
      <w:r w:rsidR="00611F71" w:rsidRPr="00E52A14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საშუალებებით. </w:t>
      </w:r>
      <w:r w:rsidR="007C1D64" w:rsidRPr="00E52A14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აწარმოოს </w:t>
      </w:r>
      <w:r w:rsidR="002C3F4C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შემოწმების სარეგისტრაციო ფორმები </w:t>
      </w:r>
      <w:r w:rsidR="007C1D64" w:rsidRPr="00611F71">
        <w:rPr>
          <w:rFonts w:ascii="Sylfaen" w:hAnsi="Sylfaen"/>
          <w:sz w:val="22"/>
          <w:szCs w:val="22"/>
          <w:lang w:val="ka-GE"/>
        </w:rPr>
        <w:t xml:space="preserve"> </w:t>
      </w:r>
      <w:r w:rsidR="00C64439">
        <w:rPr>
          <w:rFonts w:ascii="Sylfaen" w:hAnsi="Sylfaen"/>
          <w:sz w:val="22"/>
          <w:szCs w:val="22"/>
          <w:lang w:val="ka-GE"/>
        </w:rPr>
        <w:t xml:space="preserve">სამზარეულოს დანადგარების, წყლის/ჩაის  აპარატის </w:t>
      </w:r>
      <w:r w:rsidR="007C1D64" w:rsidRPr="00611F71">
        <w:rPr>
          <w:rFonts w:ascii="Sylfaen" w:hAnsi="Sylfaen"/>
          <w:sz w:val="22"/>
          <w:szCs w:val="22"/>
          <w:lang w:val="ka-GE"/>
        </w:rPr>
        <w:t>დასუფთავების,</w:t>
      </w:r>
      <w:r w:rsidR="00C64439">
        <w:rPr>
          <w:rFonts w:ascii="Sylfaen" w:hAnsi="Sylfaen"/>
          <w:sz w:val="22"/>
          <w:szCs w:val="22"/>
          <w:lang w:val="ka-GE"/>
        </w:rPr>
        <w:t xml:space="preserve"> სამზარეულოსა და სასადილო ო</w:t>
      </w:r>
      <w:r w:rsidR="00E52A14">
        <w:rPr>
          <w:rFonts w:ascii="Sylfaen" w:hAnsi="Sylfaen"/>
          <w:sz w:val="22"/>
          <w:szCs w:val="22"/>
          <w:lang w:val="ka-GE"/>
        </w:rPr>
        <w:t>თ</w:t>
      </w:r>
      <w:r w:rsidR="00C64439">
        <w:rPr>
          <w:rFonts w:ascii="Sylfaen" w:hAnsi="Sylfaen"/>
          <w:sz w:val="22"/>
          <w:szCs w:val="22"/>
          <w:lang w:val="ka-GE"/>
        </w:rPr>
        <w:t xml:space="preserve">ახის </w:t>
      </w:r>
      <w:r w:rsidR="007C1D64" w:rsidRPr="00611F71">
        <w:rPr>
          <w:rFonts w:ascii="Sylfaen" w:hAnsi="Sylfaen"/>
          <w:sz w:val="22"/>
          <w:szCs w:val="22"/>
          <w:lang w:val="ka-GE"/>
        </w:rPr>
        <w:t>დეზიფექციის</w:t>
      </w:r>
      <w:r w:rsidR="009827A1">
        <w:rPr>
          <w:rFonts w:ascii="Sylfaen" w:hAnsi="Sylfaen"/>
          <w:sz w:val="22"/>
          <w:szCs w:val="22"/>
          <w:lang w:val="ka-GE"/>
        </w:rPr>
        <w:t xml:space="preserve"> </w:t>
      </w:r>
      <w:r w:rsidR="00C64439">
        <w:rPr>
          <w:rFonts w:ascii="Sylfaen" w:hAnsi="Sylfaen"/>
          <w:sz w:val="22"/>
          <w:szCs w:val="22"/>
          <w:lang w:val="ka-GE"/>
        </w:rPr>
        <w:t xml:space="preserve">შესახებ. </w:t>
      </w:r>
    </w:p>
    <w:p w14:paraId="7C4AD379" w14:textId="23C6F3E8" w:rsidR="00720D04" w:rsidRPr="00E52A14" w:rsidRDefault="00B3280E" w:rsidP="00D902D3">
      <w:pPr>
        <w:pStyle w:val="ListParagraph"/>
        <w:numPr>
          <w:ilvl w:val="0"/>
          <w:numId w:val="13"/>
        </w:numPr>
        <w:spacing w:after="300" w:line="210" w:lineRule="atLeast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color w:val="000000" w:themeColor="text1"/>
          <w:sz w:val="22"/>
          <w:szCs w:val="22"/>
          <w:lang w:val="ka-GE"/>
        </w:rPr>
        <w:lastRenderedPageBreak/>
        <w:t xml:space="preserve">მომწოდებელს უნდა ჰქონდეს </w:t>
      </w:r>
      <w:r w:rsidR="0009790F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ISO 22000 </w:t>
      </w:r>
      <w:r w:rsidR="0009790F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სერთიფიკატი და უნდა </w:t>
      </w:r>
      <w:r w:rsidR="00720D04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უზრუნველყოს </w:t>
      </w:r>
      <w:r w:rsidR="00720D04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ISO 22000 </w:t>
      </w:r>
      <w:r w:rsidR="001669A7">
        <w:rPr>
          <w:rFonts w:ascii="Sylfaen" w:hAnsi="Sylfaen" w:cs="Sylfaen"/>
          <w:color w:val="000000" w:themeColor="text1"/>
          <w:sz w:val="22"/>
          <w:szCs w:val="22"/>
          <w:lang w:val="ka-GE"/>
        </w:rPr>
        <w:t>სტანდარტით გათვალისწინებული ყველა საჭირო დოკუმენტაციის</w:t>
      </w:r>
      <w:r w:rsidR="0009790F">
        <w:rPr>
          <w:rFonts w:ascii="Sylfaen" w:hAnsi="Sylfaen" w:cs="Sylfaen"/>
          <w:color w:val="000000" w:themeColor="text1"/>
          <w:sz w:val="22"/>
          <w:szCs w:val="22"/>
          <w:lang w:val="ka-GE"/>
        </w:rPr>
        <w:t>ა და პროცედურების</w:t>
      </w:r>
      <w:r w:rsidR="001669A7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წარმოება. </w:t>
      </w:r>
    </w:p>
    <w:p w14:paraId="128F60C0" w14:textId="77777777" w:rsidR="007C1D64" w:rsidRDefault="00F85EC4" w:rsidP="00D902D3">
      <w:pPr>
        <w:pStyle w:val="ListParagraph"/>
        <w:numPr>
          <w:ilvl w:val="0"/>
          <w:numId w:val="13"/>
        </w:numPr>
        <w:spacing w:after="300" w:line="210" w:lineRule="atLeast"/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თანამშრომლის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საკვებით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მოწამვლის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Pr="00A70825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A70825">
        <w:rPr>
          <w:rFonts w:ascii="Sylfaen" w:hAnsi="Sylfaen"/>
          <w:sz w:val="22"/>
          <w:szCs w:val="22"/>
          <w:lang w:val="ka-GE"/>
        </w:rPr>
        <w:t xml:space="preserve"> (</w:t>
      </w:r>
      <w:r w:rsidRPr="00A70825">
        <w:rPr>
          <w:rFonts w:ascii="Sylfaen" w:hAnsi="Sylfaen" w:cs="Sylfaen"/>
          <w:sz w:val="22"/>
          <w:szCs w:val="22"/>
          <w:lang w:val="ka-GE"/>
        </w:rPr>
        <w:t>მას</w:t>
      </w:r>
      <w:r w:rsidRPr="00A70825">
        <w:rPr>
          <w:rFonts w:ascii="Sylfaen" w:hAnsi="Sylfaen"/>
          <w:sz w:val="22"/>
          <w:szCs w:val="22"/>
          <w:lang w:val="ka-GE"/>
        </w:rPr>
        <w:t xml:space="preserve"> შემდგომ, თუ აღნიშნული საკვებით ინტოქსიკაცია  დადასტურდება შესაბამისი ნიმუშების ლაბორატორიული  კვლევის შემდგომ) შემსრულებელი  უზრუნველყოფს სამედიცინო თანხების ანაზღაურებას, ასევე აანაზღაურებს მოწამვლის დროს მისი შემცვლელი  პერსონალის ზეგანაკვ</w:t>
      </w:r>
      <w:r w:rsidR="007C43BE" w:rsidRPr="00A70825">
        <w:rPr>
          <w:rFonts w:ascii="Sylfaen" w:hAnsi="Sylfaen"/>
          <w:sz w:val="22"/>
          <w:szCs w:val="22"/>
          <w:lang w:val="ka-GE"/>
        </w:rPr>
        <w:t xml:space="preserve">ეთური დროით მუშაობის ხარჯებს. </w:t>
      </w:r>
    </w:p>
    <w:p w14:paraId="217F4E10" w14:textId="77777777" w:rsidR="007C1D64" w:rsidRPr="007C1D64" w:rsidRDefault="007C1D64" w:rsidP="00D902D3">
      <w:pPr>
        <w:pStyle w:val="ListParagraph"/>
        <w:jc w:val="both"/>
        <w:rPr>
          <w:rFonts w:ascii="Sylfaen" w:hAnsi="Sylfaen"/>
          <w:sz w:val="22"/>
          <w:szCs w:val="22"/>
          <w:lang w:val="ka-GE"/>
        </w:rPr>
      </w:pPr>
    </w:p>
    <w:p w14:paraId="72B15FEB" w14:textId="77777777" w:rsidR="007C43BE" w:rsidRPr="00A70825" w:rsidRDefault="007C43BE" w:rsidP="00D902D3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დამატებითი პირობები:</w:t>
      </w:r>
    </w:p>
    <w:p w14:paraId="19B9B9C0" w14:textId="77777777" w:rsidR="007C43BE" w:rsidRPr="00A70825" w:rsidRDefault="007C43BE" w:rsidP="00D902D3">
      <w:pPr>
        <w:jc w:val="both"/>
        <w:rPr>
          <w:rFonts w:ascii="Sylfaen" w:hAnsi="Sylfaen" w:cs="Sylfaen"/>
          <w:sz w:val="22"/>
          <w:szCs w:val="22"/>
          <w:u w:val="single"/>
          <w:lang w:val="ka-GE"/>
        </w:rPr>
      </w:pPr>
    </w:p>
    <w:p w14:paraId="0517CC80" w14:textId="154B20A1" w:rsidR="007C43BE" w:rsidRPr="00A70825" w:rsidRDefault="007C43BE" w:rsidP="00D902D3">
      <w:pPr>
        <w:pStyle w:val="ListParagraph"/>
        <w:numPr>
          <w:ilvl w:val="0"/>
          <w:numId w:val="9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 xml:space="preserve">დამკვეთი მიაწოდებს გამარჯვებულ კომპანიას სასადილოს </w:t>
      </w:r>
      <w:r w:rsidR="007C1D64">
        <w:rPr>
          <w:rFonts w:ascii="Sylfaen" w:hAnsi="Sylfaen" w:cs="Sylfaen"/>
          <w:sz w:val="22"/>
          <w:szCs w:val="22"/>
          <w:lang w:val="ka-GE"/>
        </w:rPr>
        <w:t xml:space="preserve"> გარკვეულ </w:t>
      </w:r>
      <w:r w:rsidRPr="00A70825">
        <w:rPr>
          <w:rFonts w:ascii="Sylfaen" w:hAnsi="Sylfaen" w:cs="Sylfaen"/>
          <w:sz w:val="22"/>
          <w:szCs w:val="22"/>
          <w:lang w:val="ka-GE"/>
        </w:rPr>
        <w:t>ინვენტარს</w:t>
      </w:r>
      <w:r w:rsidR="00F7532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C1D64">
        <w:rPr>
          <w:rFonts w:ascii="Sylfaen" w:hAnsi="Sylfaen" w:cs="Sylfaen"/>
          <w:sz w:val="22"/>
          <w:szCs w:val="22"/>
          <w:lang w:val="ka-GE"/>
        </w:rPr>
        <w:t>(მიღება-ჩაბარების აქტის საფუძველზე)</w:t>
      </w:r>
      <w:r w:rsidR="000471F9" w:rsidRPr="00A70825">
        <w:rPr>
          <w:rFonts w:ascii="Sylfaen" w:hAnsi="Sylfaen" w:cs="Sylfaen"/>
          <w:sz w:val="22"/>
          <w:szCs w:val="22"/>
          <w:lang w:val="ka-GE"/>
        </w:rPr>
        <w:t xml:space="preserve">, რომლის მოვლა-შენახვაზე </w:t>
      </w:r>
      <w:r w:rsidR="00AF2F6B" w:rsidRPr="00A70825">
        <w:rPr>
          <w:rFonts w:ascii="Sylfaen" w:hAnsi="Sylfaen" w:cs="Sylfaen"/>
          <w:sz w:val="22"/>
          <w:szCs w:val="22"/>
          <w:lang w:val="ka-GE"/>
        </w:rPr>
        <w:t xml:space="preserve">პასუხისმგებელობა დაეკისრება; </w:t>
      </w:r>
      <w:r w:rsidR="000471F9" w:rsidRPr="00A70825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7D0D047E" w14:textId="0F5E0255" w:rsidR="007C43BE" w:rsidRDefault="007C43BE" w:rsidP="00D902D3">
      <w:pPr>
        <w:pStyle w:val="ListParagraph"/>
        <w:numPr>
          <w:ilvl w:val="0"/>
          <w:numId w:val="9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t>გამარჯვებულ კომპანია</w:t>
      </w:r>
      <w:r w:rsidR="007C1D64">
        <w:rPr>
          <w:rFonts w:ascii="Sylfaen" w:hAnsi="Sylfaen" w:cs="Sylfaen"/>
          <w:sz w:val="22"/>
          <w:szCs w:val="22"/>
          <w:lang w:val="ka-GE"/>
        </w:rPr>
        <w:t xml:space="preserve"> არ ექნება გასაწევი ელ ენერგიის,</w:t>
      </w:r>
      <w:r w:rsidR="00F7532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C1D64">
        <w:rPr>
          <w:rFonts w:ascii="Sylfaen" w:hAnsi="Sylfaen" w:cs="Sylfaen"/>
          <w:sz w:val="22"/>
          <w:szCs w:val="22"/>
          <w:lang w:val="ka-GE"/>
        </w:rPr>
        <w:t xml:space="preserve">წყლის, გაზის ხარჯები, </w:t>
      </w:r>
      <w:r w:rsidR="00F7532C">
        <w:rPr>
          <w:rFonts w:ascii="Sylfaen" w:hAnsi="Sylfaen" w:cs="Sylfaen"/>
          <w:sz w:val="22"/>
          <w:szCs w:val="22"/>
          <w:lang w:val="ka-GE"/>
        </w:rPr>
        <w:t xml:space="preserve">სს „მონა“ </w:t>
      </w:r>
      <w:r w:rsidR="007C1D64">
        <w:rPr>
          <w:rFonts w:ascii="Sylfaen" w:hAnsi="Sylfaen" w:cs="Sylfaen"/>
          <w:sz w:val="22"/>
          <w:szCs w:val="22"/>
          <w:lang w:val="ka-GE"/>
        </w:rPr>
        <w:t>კომპანია უზრუნ</w:t>
      </w:r>
      <w:r w:rsidR="007C1D64" w:rsidRPr="00F7532C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ველყოფს. </w:t>
      </w:r>
    </w:p>
    <w:p w14:paraId="7ADAEE7D" w14:textId="369D104D" w:rsidR="007C1D64" w:rsidRPr="00A70825" w:rsidRDefault="00EE0DB3" w:rsidP="00D902D3">
      <w:pPr>
        <w:pStyle w:val="ListParagraph"/>
        <w:numPr>
          <w:ilvl w:val="0"/>
          <w:numId w:val="9"/>
        </w:numPr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საქართველოს შრომის უსაფრთხოების კანონის შესაბამ</w:t>
      </w:r>
      <w:r w:rsidR="00316FA5">
        <w:rPr>
          <w:rFonts w:ascii="Sylfaen" w:hAnsi="Sylfaen" w:cs="Sylfaen"/>
          <w:sz w:val="22"/>
          <w:szCs w:val="22"/>
          <w:lang w:val="ka-GE"/>
        </w:rPr>
        <w:t>ი</w:t>
      </w:r>
      <w:r>
        <w:rPr>
          <w:rFonts w:ascii="Sylfaen" w:hAnsi="Sylfaen" w:cs="Sylfaen"/>
          <w:sz w:val="22"/>
          <w:szCs w:val="22"/>
          <w:lang w:val="ka-GE"/>
        </w:rPr>
        <w:t>სად</w:t>
      </w:r>
      <w:r w:rsidR="00316FA5">
        <w:rPr>
          <w:rFonts w:ascii="Sylfaen" w:hAnsi="Sylfaen" w:cs="Sylfaen"/>
          <w:sz w:val="22"/>
          <w:szCs w:val="22"/>
          <w:lang w:val="ka-GE"/>
        </w:rPr>
        <w:t xml:space="preserve"> სავალდებულოა თანამშრომლები</w:t>
      </w:r>
      <w:r w:rsidR="00877CB0">
        <w:rPr>
          <w:rFonts w:ascii="Sylfaen" w:hAnsi="Sylfaen" w:cs="Sylfaen"/>
          <w:sz w:val="22"/>
          <w:szCs w:val="22"/>
          <w:lang w:val="ka-GE"/>
        </w:rPr>
        <w:t xml:space="preserve"> უზრუნველყოს</w:t>
      </w:r>
      <w:r w:rsidR="00316FA5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 უბედური შემ</w:t>
      </w:r>
      <w:r w:rsidR="00316FA5">
        <w:rPr>
          <w:rFonts w:ascii="Sylfaen" w:hAnsi="Sylfaen" w:cs="Sylfaen"/>
          <w:sz w:val="22"/>
          <w:szCs w:val="22"/>
          <w:lang w:val="ka-GE"/>
        </w:rPr>
        <w:t>თ</w:t>
      </w:r>
      <w:r>
        <w:rPr>
          <w:rFonts w:ascii="Sylfaen" w:hAnsi="Sylfaen" w:cs="Sylfaen"/>
          <w:sz w:val="22"/>
          <w:szCs w:val="22"/>
          <w:lang w:val="ka-GE"/>
        </w:rPr>
        <w:t>ხვევის დაზღვევ</w:t>
      </w:r>
      <w:r w:rsidR="00877CB0">
        <w:rPr>
          <w:rFonts w:ascii="Sylfaen" w:hAnsi="Sylfaen" w:cs="Sylfaen"/>
          <w:sz w:val="22"/>
          <w:szCs w:val="22"/>
          <w:lang w:val="ka-GE"/>
        </w:rPr>
        <w:t>ით</w:t>
      </w:r>
      <w:r>
        <w:rPr>
          <w:rFonts w:ascii="Sylfaen" w:hAnsi="Sylfaen" w:cs="Sylfaen"/>
          <w:sz w:val="22"/>
          <w:szCs w:val="22"/>
          <w:lang w:val="ka-GE"/>
        </w:rPr>
        <w:t>.</w:t>
      </w:r>
    </w:p>
    <w:p w14:paraId="19D9A312" w14:textId="5F9B092C" w:rsidR="008B18F6" w:rsidRPr="007C1D64" w:rsidRDefault="00725588" w:rsidP="00D902D3">
      <w:pPr>
        <w:pStyle w:val="ListParagraph"/>
        <w:jc w:val="both"/>
        <w:rPr>
          <w:rFonts w:ascii="Sylfaen" w:hAnsi="Sylfaen"/>
          <w:sz w:val="22"/>
          <w:szCs w:val="22"/>
          <w:lang w:val="ka-GE"/>
        </w:rPr>
      </w:pPr>
    </w:p>
    <w:p w14:paraId="413E2A44" w14:textId="77777777" w:rsidR="007C1D64" w:rsidRPr="007C1D64" w:rsidRDefault="007C1D64" w:rsidP="00D902D3">
      <w:pPr>
        <w:pStyle w:val="ListParagraph"/>
        <w:jc w:val="both"/>
        <w:rPr>
          <w:rFonts w:ascii="Sylfaen" w:hAnsi="Sylfaen"/>
          <w:sz w:val="22"/>
          <w:szCs w:val="22"/>
          <w:lang w:val="ka-GE"/>
        </w:rPr>
      </w:pPr>
    </w:p>
    <w:p w14:paraId="4D51B8BD" w14:textId="77777777" w:rsidR="007C43BE" w:rsidRPr="00A70825" w:rsidRDefault="007C43BE" w:rsidP="00D902D3">
      <w:pPr>
        <w:pStyle w:val="Heading2"/>
        <w:spacing w:after="240"/>
        <w:jc w:val="both"/>
        <w:rPr>
          <w:rFonts w:ascii="Sylfaen" w:hAnsi="Sylfaen" w:cs="Sylfaen"/>
          <w:color w:val="1F4E79" w:themeColor="accent1" w:themeShade="80"/>
          <w:sz w:val="24"/>
          <w:szCs w:val="24"/>
          <w:lang w:val="ka-GE"/>
        </w:rPr>
      </w:pPr>
      <w:bookmarkStart w:id="3" w:name="_Toc1746603"/>
      <w:r w:rsidRPr="00A70825">
        <w:rPr>
          <w:rFonts w:ascii="Sylfaen" w:hAnsi="Sylfaen" w:cs="Sylfaen"/>
          <w:color w:val="1F4E79" w:themeColor="accent1" w:themeShade="80"/>
          <w:sz w:val="24"/>
          <w:szCs w:val="24"/>
          <w:lang w:val="ka-GE"/>
        </w:rPr>
        <w:t>გამარჯვებულის გამოვლენა</w:t>
      </w:r>
      <w:bookmarkEnd w:id="3"/>
    </w:p>
    <w:p w14:paraId="53290446" w14:textId="3D08DC05" w:rsidR="007C43BE" w:rsidRPr="00A70825" w:rsidRDefault="007C43BE" w:rsidP="00D902D3">
      <w:pPr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/>
          <w:sz w:val="22"/>
          <w:szCs w:val="22"/>
          <w:lang w:val="ka-GE"/>
        </w:rPr>
        <w:t>ტენდერით დაინტერესებულმა კომპანიებმა</w:t>
      </w:r>
      <w:r w:rsidR="00AF2F6B" w:rsidRPr="00A70825">
        <w:rPr>
          <w:rFonts w:ascii="Sylfaen" w:hAnsi="Sylfaen"/>
          <w:sz w:val="22"/>
          <w:szCs w:val="22"/>
          <w:lang w:val="ka-GE"/>
        </w:rPr>
        <w:t xml:space="preserve"> წინადადებები უნდა წარმოადგინონ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="000471F9" w:rsidRPr="00A70825">
        <w:rPr>
          <w:rFonts w:ascii="Sylfaen" w:hAnsi="Sylfaen"/>
          <w:sz w:val="22"/>
          <w:szCs w:val="22"/>
          <w:lang w:val="ka-GE"/>
        </w:rPr>
        <w:t>დალუქული კონვერტი</w:t>
      </w:r>
      <w:r w:rsidR="00AF2F6B" w:rsidRPr="00A70825">
        <w:rPr>
          <w:rFonts w:ascii="Sylfaen" w:hAnsi="Sylfaen"/>
          <w:sz w:val="22"/>
          <w:szCs w:val="22"/>
          <w:lang w:val="ka-GE"/>
        </w:rPr>
        <w:t>ს სახით</w:t>
      </w:r>
      <w:r w:rsidR="000471F9" w:rsidRPr="00A70825">
        <w:rPr>
          <w:rFonts w:ascii="Sylfaen" w:hAnsi="Sylfaen"/>
          <w:sz w:val="22"/>
          <w:szCs w:val="22"/>
          <w:lang w:val="ka-GE"/>
        </w:rPr>
        <w:t xml:space="preserve"> მისამართზე: სს „მინა“</w:t>
      </w:r>
      <w:r w:rsidR="004027C1">
        <w:rPr>
          <w:rFonts w:ascii="Sylfaen" w:hAnsi="Sylfaen"/>
          <w:sz w:val="22"/>
          <w:szCs w:val="22"/>
          <w:lang w:val="ka-GE"/>
        </w:rPr>
        <w:t>,</w:t>
      </w:r>
      <w:r w:rsidR="00461E01">
        <w:rPr>
          <w:rFonts w:ascii="Sylfaen" w:hAnsi="Sylfaen"/>
          <w:sz w:val="22"/>
          <w:szCs w:val="22"/>
          <w:lang w:val="ka-GE"/>
        </w:rPr>
        <w:t xml:space="preserve"> </w:t>
      </w:r>
      <w:r w:rsidR="00A47AD3">
        <w:rPr>
          <w:rFonts w:ascii="Sylfaen" w:hAnsi="Sylfaen"/>
          <w:sz w:val="22"/>
          <w:szCs w:val="22"/>
          <w:lang w:val="ka-GE"/>
        </w:rPr>
        <w:t>3312, მცხეთის მუნიციპალიტეტი,</w:t>
      </w:r>
      <w:r w:rsidR="000471F9" w:rsidRPr="00A70825">
        <w:rPr>
          <w:rFonts w:ascii="Sylfaen" w:hAnsi="Sylfaen"/>
          <w:sz w:val="22"/>
          <w:szCs w:val="22"/>
          <w:lang w:val="ka-GE"/>
        </w:rPr>
        <w:t xml:space="preserve"> სოფელი ქსანი. გამარჯვებული გამოვლინდება</w:t>
      </w:r>
      <w:r w:rsidRPr="00A70825">
        <w:rPr>
          <w:rFonts w:ascii="Sylfaen" w:hAnsi="Sylfaen"/>
          <w:sz w:val="22"/>
          <w:szCs w:val="22"/>
          <w:lang w:val="ka-GE"/>
        </w:rPr>
        <w:t xml:space="preserve"> </w:t>
      </w:r>
      <w:r w:rsidR="000471F9" w:rsidRPr="00A70825">
        <w:rPr>
          <w:rFonts w:ascii="Sylfaen" w:hAnsi="Sylfaen"/>
          <w:sz w:val="22"/>
          <w:szCs w:val="22"/>
          <w:lang w:val="ka-GE"/>
        </w:rPr>
        <w:t>ქვემო</w:t>
      </w:r>
      <w:r w:rsidRPr="00A70825">
        <w:rPr>
          <w:rFonts w:ascii="Sylfaen" w:hAnsi="Sylfaen"/>
          <w:sz w:val="22"/>
          <w:szCs w:val="22"/>
          <w:lang w:val="ka-GE"/>
        </w:rPr>
        <w:t>თ ჩამოთვლილი კრიტერიუმების გათვალისწინებით:</w:t>
      </w:r>
    </w:p>
    <w:p w14:paraId="6795D48F" w14:textId="77777777" w:rsidR="007C43BE" w:rsidRPr="00A70825" w:rsidRDefault="000471F9" w:rsidP="00D902D3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/>
          <w:sz w:val="22"/>
          <w:szCs w:val="22"/>
          <w:lang w:val="ka-GE"/>
        </w:rPr>
        <w:t>კომპანიის გამოცდილება (</w:t>
      </w:r>
      <w:r w:rsidR="007C43BE" w:rsidRPr="00A70825">
        <w:rPr>
          <w:rFonts w:ascii="Sylfaen" w:hAnsi="Sylfaen"/>
          <w:sz w:val="22"/>
          <w:szCs w:val="22"/>
          <w:lang w:val="ka-GE"/>
        </w:rPr>
        <w:t>სარეკომენდაციო წერილები);</w:t>
      </w:r>
    </w:p>
    <w:p w14:paraId="7A0857B3" w14:textId="4139D48C" w:rsidR="007C43BE" w:rsidRPr="00537F4A" w:rsidRDefault="007C43BE" w:rsidP="00D902D3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537F4A">
        <w:rPr>
          <w:rFonts w:ascii="Sylfaen" w:hAnsi="Sylfaen"/>
          <w:b/>
          <w:bCs/>
          <w:sz w:val="22"/>
          <w:szCs w:val="22"/>
          <w:lang w:val="ka-GE"/>
        </w:rPr>
        <w:t xml:space="preserve">შემოთავაზებული </w:t>
      </w:r>
      <w:r w:rsidR="00EA4214" w:rsidRPr="00537F4A">
        <w:rPr>
          <w:rFonts w:ascii="Sylfaen" w:hAnsi="Sylfaen"/>
          <w:b/>
          <w:bCs/>
          <w:sz w:val="22"/>
          <w:szCs w:val="22"/>
          <w:lang w:val="ka-GE"/>
        </w:rPr>
        <w:t>1 თვის მენიუ</w:t>
      </w:r>
      <w:r w:rsidR="00EE0DB3" w:rsidRPr="00537F4A">
        <w:rPr>
          <w:rFonts w:ascii="Sylfaen" w:hAnsi="Sylfaen"/>
          <w:b/>
          <w:bCs/>
          <w:sz w:val="22"/>
          <w:szCs w:val="22"/>
          <w:lang w:val="ka-GE"/>
        </w:rPr>
        <w:t>ს მრავალფეროვნება,</w:t>
      </w:r>
      <w:r w:rsidR="00465C64" w:rsidRPr="00537F4A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EE0DB3" w:rsidRPr="00537F4A">
        <w:rPr>
          <w:rFonts w:ascii="Sylfaen" w:hAnsi="Sylfaen"/>
          <w:b/>
          <w:bCs/>
          <w:sz w:val="22"/>
          <w:szCs w:val="22"/>
          <w:lang w:val="ka-GE"/>
        </w:rPr>
        <w:t>კალორაჟი, ულუფაში შემადგენელი პროდუქტების გრამაჟ</w:t>
      </w:r>
      <w:r w:rsidR="00465C64" w:rsidRPr="00537F4A">
        <w:rPr>
          <w:rFonts w:ascii="Sylfaen" w:hAnsi="Sylfaen"/>
          <w:b/>
          <w:bCs/>
          <w:sz w:val="22"/>
          <w:szCs w:val="22"/>
          <w:lang w:val="ka-GE"/>
        </w:rPr>
        <w:t>ობ</w:t>
      </w:r>
      <w:r w:rsidR="00EE0DB3" w:rsidRPr="00537F4A">
        <w:rPr>
          <w:rFonts w:ascii="Sylfaen" w:hAnsi="Sylfaen"/>
          <w:b/>
          <w:bCs/>
          <w:sz w:val="22"/>
          <w:szCs w:val="22"/>
          <w:lang w:val="ka-GE"/>
        </w:rPr>
        <w:t>ის მითითებით</w:t>
      </w:r>
      <w:r w:rsidR="009D08E6" w:rsidRPr="00537F4A">
        <w:rPr>
          <w:rFonts w:ascii="Sylfaen" w:hAnsi="Sylfaen"/>
          <w:b/>
          <w:bCs/>
          <w:sz w:val="22"/>
          <w:szCs w:val="22"/>
          <w:lang w:val="ka-GE"/>
        </w:rPr>
        <w:t xml:space="preserve"> (იხილეთ დანართი №</w:t>
      </w:r>
      <w:r w:rsidR="009D08E6" w:rsidRPr="00537F4A">
        <w:rPr>
          <w:rFonts w:ascii="Sylfaen" w:hAnsi="Sylfaen"/>
          <w:b/>
          <w:bCs/>
          <w:sz w:val="22"/>
          <w:szCs w:val="22"/>
          <w:lang w:val="en-US"/>
        </w:rPr>
        <w:t>2</w:t>
      </w:r>
      <w:r w:rsidR="009D08E6" w:rsidRPr="00537F4A">
        <w:rPr>
          <w:rFonts w:ascii="Sylfaen" w:hAnsi="Sylfaen"/>
          <w:b/>
          <w:bCs/>
          <w:sz w:val="22"/>
          <w:szCs w:val="22"/>
          <w:lang w:val="ka-GE"/>
        </w:rPr>
        <w:t>)</w:t>
      </w:r>
      <w:r w:rsidRPr="00537F4A">
        <w:rPr>
          <w:rFonts w:ascii="Sylfaen" w:hAnsi="Sylfaen"/>
          <w:b/>
          <w:bCs/>
          <w:sz w:val="22"/>
          <w:szCs w:val="22"/>
          <w:lang w:val="ka-GE"/>
        </w:rPr>
        <w:t>;</w:t>
      </w:r>
    </w:p>
    <w:p w14:paraId="2D19617E" w14:textId="77777777" w:rsidR="007C43BE" w:rsidRPr="00A70825" w:rsidRDefault="007C43BE" w:rsidP="00D902D3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2"/>
          <w:szCs w:val="22"/>
          <w:lang w:val="ka-GE"/>
        </w:rPr>
      </w:pPr>
      <w:r w:rsidRPr="00A70825">
        <w:rPr>
          <w:rFonts w:ascii="Sylfaen" w:hAnsi="Sylfaen"/>
          <w:sz w:val="22"/>
          <w:szCs w:val="22"/>
          <w:lang w:val="ka-GE"/>
        </w:rPr>
        <w:t>მოქნილობა რაოდენობის ზრდასთან მიმართებაში.</w:t>
      </w:r>
    </w:p>
    <w:p w14:paraId="41BDF52A" w14:textId="77777777" w:rsidR="007C43BE" w:rsidRPr="00A70825" w:rsidRDefault="007C43BE" w:rsidP="00D902D3">
      <w:pPr>
        <w:pStyle w:val="Heading2"/>
        <w:spacing w:after="240"/>
        <w:ind w:left="360"/>
        <w:jc w:val="both"/>
        <w:rPr>
          <w:rFonts w:ascii="Sylfaen" w:hAnsi="Sylfaen" w:cs="Sylfaen"/>
          <w:color w:val="1F4E79" w:themeColor="accent1" w:themeShade="80"/>
          <w:sz w:val="24"/>
          <w:szCs w:val="24"/>
          <w:lang w:val="ka-GE"/>
        </w:rPr>
      </w:pPr>
      <w:bookmarkStart w:id="4" w:name="_Toc1746602"/>
      <w:r w:rsidRPr="00A70825">
        <w:rPr>
          <w:rFonts w:ascii="Sylfaen" w:hAnsi="Sylfaen" w:cs="Sylfaen"/>
          <w:color w:val="1F4E79" w:themeColor="accent1" w:themeShade="80"/>
          <w:sz w:val="24"/>
          <w:szCs w:val="24"/>
          <w:lang w:val="ka-GE"/>
        </w:rPr>
        <w:t>ანგარიშსწორების პირობები</w:t>
      </w:r>
      <w:bookmarkEnd w:id="4"/>
    </w:p>
    <w:p w14:paraId="2F7336A8" w14:textId="627038D4" w:rsidR="007C43BE" w:rsidRPr="00A70825" w:rsidRDefault="000471F9" w:rsidP="00D902D3">
      <w:pPr>
        <w:pStyle w:val="ListParagraph"/>
        <w:numPr>
          <w:ilvl w:val="0"/>
          <w:numId w:val="11"/>
        </w:numPr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A70825">
        <w:rPr>
          <w:rFonts w:ascii="Sylfaen" w:hAnsi="Sylfaen" w:cs="Sylfaen"/>
          <w:color w:val="000000" w:themeColor="text1"/>
          <w:sz w:val="22"/>
          <w:szCs w:val="22"/>
          <w:lang w:val="ka-GE"/>
        </w:rPr>
        <w:t>სს „მინა“</w:t>
      </w:r>
      <w:r w:rsidR="007C43BE" w:rsidRPr="00A70825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ტენდერში გამარჯვებულ კომპანიასთან გააფორმებს </w:t>
      </w:r>
      <w:r w:rsidR="007C43BE" w:rsidRPr="00465C64">
        <w:rPr>
          <w:rFonts w:ascii="Sylfaen" w:hAnsi="Sylfaen" w:cs="Sylfaen"/>
          <w:color w:val="000000" w:themeColor="text1"/>
          <w:sz w:val="22"/>
          <w:szCs w:val="22"/>
          <w:lang w:val="ka-GE"/>
        </w:rPr>
        <w:t>1</w:t>
      </w:r>
      <w:r w:rsidR="007C43BE" w:rsidRPr="00A70825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(ერთი) წლიან ხელშეკრულება</w:t>
      </w:r>
      <w:r w:rsidR="00465C64">
        <w:rPr>
          <w:rFonts w:ascii="Sylfaen" w:hAnsi="Sylfaen" w:cs="Sylfaen"/>
          <w:color w:val="000000" w:themeColor="text1"/>
          <w:sz w:val="22"/>
          <w:szCs w:val="22"/>
          <w:lang w:val="ka-GE"/>
        </w:rPr>
        <w:t>ს</w:t>
      </w:r>
      <w:r w:rsidR="00125431">
        <w:rPr>
          <w:rFonts w:ascii="Sylfaen" w:hAnsi="Sylfaen" w:cs="Sylfaen"/>
          <w:color w:val="000000" w:themeColor="text1"/>
          <w:sz w:val="22"/>
          <w:szCs w:val="22"/>
          <w:lang w:val="ka-GE"/>
        </w:rPr>
        <w:t>, 3 თვიანი გამოსაცდელი ვადით,</w:t>
      </w:r>
      <w:r w:rsidR="007C43BE" w:rsidRPr="00A70825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განაცხადში მითითებული შესყიდვის პირობის და ტარიფის გათვალისწინებით;</w:t>
      </w:r>
    </w:p>
    <w:p w14:paraId="7204A22C" w14:textId="77777777" w:rsidR="007C43BE" w:rsidRPr="00A70825" w:rsidRDefault="007C43BE" w:rsidP="00D902D3">
      <w:pPr>
        <w:pStyle w:val="ListParagraph"/>
        <w:numPr>
          <w:ilvl w:val="0"/>
          <w:numId w:val="11"/>
        </w:numPr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A70825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სატენდერო წინადადებაში წარმოდგენილი შემოთავაზებული ტარიფი უცვლელი იქნება ხელშეკრულების მოქმედების პერიოდში;</w:t>
      </w:r>
    </w:p>
    <w:p w14:paraId="36CE5557" w14:textId="77777777" w:rsidR="007C43BE" w:rsidRPr="00A70825" w:rsidRDefault="007C43BE" w:rsidP="00D902D3">
      <w:pPr>
        <w:pStyle w:val="ListParagraph"/>
        <w:numPr>
          <w:ilvl w:val="0"/>
          <w:numId w:val="11"/>
        </w:numPr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A70825">
        <w:rPr>
          <w:rFonts w:ascii="Sylfaen" w:hAnsi="Sylfaen" w:cs="Sylfaen"/>
          <w:color w:val="000000" w:themeColor="text1"/>
          <w:sz w:val="22"/>
          <w:szCs w:val="22"/>
          <w:lang w:val="ka-GE"/>
        </w:rPr>
        <w:t>ანგარიშსწორება განხორციელდება უნაღდო ანგარიშსწორების ფორმით</w:t>
      </w:r>
      <w:r w:rsidR="00AF2F6B" w:rsidRPr="00A70825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. </w:t>
      </w:r>
      <w:r w:rsidRPr="00A70825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AF2F6B" w:rsidRPr="00A70825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ანგარიშსწორება განხორციელდება </w:t>
      </w:r>
      <w:r w:rsidRPr="00A70825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მიღება-ჩაბარების გაფორმებიდან არაუგვიანეს </w:t>
      </w:r>
      <w:r w:rsidR="00AF2F6B" w:rsidRPr="00A70825">
        <w:rPr>
          <w:rFonts w:ascii="Sylfaen" w:hAnsi="Sylfaen" w:cs="Sylfaen"/>
          <w:color w:val="000000" w:themeColor="text1"/>
          <w:sz w:val="22"/>
          <w:szCs w:val="22"/>
          <w:lang w:val="ka-GE"/>
        </w:rPr>
        <w:t>ყოველი მომდევნო თვის 15</w:t>
      </w:r>
      <w:r w:rsidRPr="00A70825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AF2F6B" w:rsidRPr="00A70825">
        <w:rPr>
          <w:rFonts w:ascii="Sylfaen" w:hAnsi="Sylfaen" w:cs="Sylfaen"/>
          <w:color w:val="000000" w:themeColor="text1"/>
          <w:sz w:val="22"/>
          <w:szCs w:val="22"/>
          <w:lang w:val="ka-GE"/>
        </w:rPr>
        <w:t>(თხუთმეტი</w:t>
      </w:r>
      <w:r w:rsidRPr="00A70825">
        <w:rPr>
          <w:rFonts w:ascii="Sylfaen" w:hAnsi="Sylfaen" w:cs="Sylfaen"/>
          <w:color w:val="000000" w:themeColor="text1"/>
          <w:sz w:val="22"/>
          <w:szCs w:val="22"/>
          <w:lang w:val="ka-GE"/>
        </w:rPr>
        <w:t>) რიცხვამდე.</w:t>
      </w:r>
    </w:p>
    <w:p w14:paraId="24ACBF0D" w14:textId="77777777" w:rsidR="007C43BE" w:rsidRPr="00A70825" w:rsidRDefault="007C43BE" w:rsidP="00D902D3">
      <w:pPr>
        <w:pStyle w:val="Heading2"/>
        <w:spacing w:after="240"/>
        <w:ind w:left="720"/>
        <w:jc w:val="both"/>
        <w:rPr>
          <w:rFonts w:ascii="Sylfaen" w:hAnsi="Sylfaen" w:cs="Sylfaen"/>
          <w:color w:val="1F4E79" w:themeColor="accent1" w:themeShade="80"/>
          <w:sz w:val="24"/>
          <w:szCs w:val="24"/>
          <w:lang w:val="ka-GE"/>
        </w:rPr>
      </w:pPr>
      <w:bookmarkStart w:id="5" w:name="_Toc1746601"/>
      <w:r w:rsidRPr="00A70825">
        <w:rPr>
          <w:rFonts w:ascii="Sylfaen" w:hAnsi="Sylfaen" w:cs="Sylfaen"/>
          <w:color w:val="1F4E79" w:themeColor="accent1" w:themeShade="80"/>
          <w:sz w:val="24"/>
          <w:szCs w:val="24"/>
          <w:lang w:val="ka-GE"/>
        </w:rPr>
        <w:t>განფასების მოთხოვნ</w:t>
      </w:r>
      <w:bookmarkEnd w:id="5"/>
      <w:r w:rsidRPr="00A70825">
        <w:rPr>
          <w:rFonts w:ascii="Sylfaen" w:hAnsi="Sylfaen" w:cs="Sylfaen"/>
          <w:color w:val="1F4E79" w:themeColor="accent1" w:themeShade="80"/>
          <w:sz w:val="24"/>
          <w:szCs w:val="24"/>
          <w:lang w:val="ka-GE"/>
        </w:rPr>
        <w:t>ის პირობები</w:t>
      </w:r>
    </w:p>
    <w:p w14:paraId="122A2467" w14:textId="77777777" w:rsidR="007C43BE" w:rsidRPr="00A70825" w:rsidRDefault="007C43BE" w:rsidP="00D902D3">
      <w:pPr>
        <w:pStyle w:val="ListParagraph"/>
        <w:numPr>
          <w:ilvl w:val="0"/>
          <w:numId w:val="11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A70825">
        <w:rPr>
          <w:rFonts w:ascii="Sylfaen" w:hAnsi="Sylfaen"/>
          <w:sz w:val="22"/>
          <w:szCs w:val="22"/>
          <w:lang w:val="ka-GE"/>
        </w:rPr>
        <w:t>ფასების მოწოდება ხდება დანართი №1-ის მეშვეობით</w:t>
      </w:r>
      <w:r w:rsidR="00AF2F6B" w:rsidRPr="00A70825">
        <w:rPr>
          <w:rFonts w:ascii="Sylfaen" w:hAnsi="Sylfaen"/>
          <w:sz w:val="22"/>
          <w:szCs w:val="22"/>
          <w:lang w:val="ka-GE"/>
        </w:rPr>
        <w:t>.</w:t>
      </w:r>
    </w:p>
    <w:p w14:paraId="5B85933A" w14:textId="5CD3C0FF" w:rsidR="007C43BE" w:rsidRPr="00492904" w:rsidRDefault="007C43BE" w:rsidP="00D902D3">
      <w:pPr>
        <w:pStyle w:val="ListParagraph"/>
        <w:numPr>
          <w:ilvl w:val="0"/>
          <w:numId w:val="11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A70825">
        <w:rPr>
          <w:rFonts w:ascii="Sylfaen" w:hAnsi="Sylfaen" w:cs="Sylfaen"/>
          <w:sz w:val="22"/>
          <w:szCs w:val="22"/>
          <w:lang w:val="ka-GE"/>
        </w:rPr>
        <w:lastRenderedPageBreak/>
        <w:t>წინადადებაში მითითებული ფასი გამოსახულ უნდა იყოს ლარში საქართველოს კანონმდებლობით გათვალისიწნებული გადასახადების გათვალისწინებით, მათ შორის ტრანსპორტირებით და მომსახურებით.</w:t>
      </w:r>
    </w:p>
    <w:sectPr w:rsidR="007C43BE" w:rsidRPr="0049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9FB45" w14:textId="77777777" w:rsidR="00725588" w:rsidRDefault="00725588" w:rsidP="007C43BE">
      <w:r>
        <w:separator/>
      </w:r>
    </w:p>
  </w:endnote>
  <w:endnote w:type="continuationSeparator" w:id="0">
    <w:p w14:paraId="309169D3" w14:textId="77777777" w:rsidR="00725588" w:rsidRDefault="00725588" w:rsidP="007C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F2ED6" w14:textId="77777777" w:rsidR="00725588" w:rsidRDefault="00725588" w:rsidP="007C43BE">
      <w:r>
        <w:separator/>
      </w:r>
    </w:p>
  </w:footnote>
  <w:footnote w:type="continuationSeparator" w:id="0">
    <w:p w14:paraId="6A6E975C" w14:textId="77777777" w:rsidR="00725588" w:rsidRDefault="00725588" w:rsidP="007C4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150C"/>
    <w:multiLevelType w:val="hybridMultilevel"/>
    <w:tmpl w:val="5CA45D2E"/>
    <w:lvl w:ilvl="0" w:tplc="0409000B">
      <w:start w:val="1"/>
      <w:numFmt w:val="bullet"/>
      <w:lvlText w:val=""/>
      <w:lvlJc w:val="left"/>
      <w:pPr>
        <w:ind w:left="4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" w15:restartNumberingAfterBreak="0">
    <w:nsid w:val="11DD7628"/>
    <w:multiLevelType w:val="hybridMultilevel"/>
    <w:tmpl w:val="CB5AF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A0768"/>
    <w:multiLevelType w:val="hybridMultilevel"/>
    <w:tmpl w:val="AB52EE34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68A5"/>
    <w:multiLevelType w:val="hybridMultilevel"/>
    <w:tmpl w:val="A73C385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D6849"/>
    <w:multiLevelType w:val="hybridMultilevel"/>
    <w:tmpl w:val="04C687B6"/>
    <w:lvl w:ilvl="0" w:tplc="EA1CCB9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2A59"/>
    <w:multiLevelType w:val="hybridMultilevel"/>
    <w:tmpl w:val="016AA922"/>
    <w:lvl w:ilvl="0" w:tplc="EA1CC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B5FAD"/>
    <w:multiLevelType w:val="hybridMultilevel"/>
    <w:tmpl w:val="5E068C92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42B9F"/>
    <w:multiLevelType w:val="hybridMultilevel"/>
    <w:tmpl w:val="39361D70"/>
    <w:lvl w:ilvl="0" w:tplc="EA1CC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A52578"/>
    <w:multiLevelType w:val="multilevel"/>
    <w:tmpl w:val="6C2ADF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01637"/>
    <w:multiLevelType w:val="hybridMultilevel"/>
    <w:tmpl w:val="6C44E9B2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911CA"/>
    <w:multiLevelType w:val="multilevel"/>
    <w:tmpl w:val="7AEAF1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4C219E"/>
    <w:multiLevelType w:val="hybridMultilevel"/>
    <w:tmpl w:val="8DA8F210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A4166"/>
    <w:multiLevelType w:val="multilevel"/>
    <w:tmpl w:val="5B06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NTI0N7I0NDIzNzFR0lEKTi0uzszPAykwqgUAprLhuCwAAAA="/>
  </w:docVars>
  <w:rsids>
    <w:rsidRoot w:val="00F375E7"/>
    <w:rsid w:val="00003BB0"/>
    <w:rsid w:val="00011C93"/>
    <w:rsid w:val="00011F81"/>
    <w:rsid w:val="000336FB"/>
    <w:rsid w:val="0003720D"/>
    <w:rsid w:val="0004549E"/>
    <w:rsid w:val="00045AD4"/>
    <w:rsid w:val="000471F9"/>
    <w:rsid w:val="00062FD0"/>
    <w:rsid w:val="00071BF5"/>
    <w:rsid w:val="00075DF2"/>
    <w:rsid w:val="000844FB"/>
    <w:rsid w:val="0009790F"/>
    <w:rsid w:val="000B10B8"/>
    <w:rsid w:val="000D27C2"/>
    <w:rsid w:val="000E19B3"/>
    <w:rsid w:val="00125431"/>
    <w:rsid w:val="00134D79"/>
    <w:rsid w:val="00137BC7"/>
    <w:rsid w:val="00145AE8"/>
    <w:rsid w:val="00157143"/>
    <w:rsid w:val="001669A7"/>
    <w:rsid w:val="00175BB4"/>
    <w:rsid w:val="001C1D0A"/>
    <w:rsid w:val="001F1473"/>
    <w:rsid w:val="001F4CB7"/>
    <w:rsid w:val="001F7108"/>
    <w:rsid w:val="002105DD"/>
    <w:rsid w:val="00221A8B"/>
    <w:rsid w:val="00250D30"/>
    <w:rsid w:val="00284BF5"/>
    <w:rsid w:val="002B7AB4"/>
    <w:rsid w:val="002C3F4C"/>
    <w:rsid w:val="002C6F4A"/>
    <w:rsid w:val="002E785C"/>
    <w:rsid w:val="00315E20"/>
    <w:rsid w:val="00316FA5"/>
    <w:rsid w:val="00322892"/>
    <w:rsid w:val="00385C07"/>
    <w:rsid w:val="003935E3"/>
    <w:rsid w:val="003A1419"/>
    <w:rsid w:val="003A391A"/>
    <w:rsid w:val="003E3413"/>
    <w:rsid w:val="003F0062"/>
    <w:rsid w:val="004027C1"/>
    <w:rsid w:val="00425BF2"/>
    <w:rsid w:val="004605F4"/>
    <w:rsid w:val="00461E01"/>
    <w:rsid w:val="00465C64"/>
    <w:rsid w:val="004668E8"/>
    <w:rsid w:val="00492904"/>
    <w:rsid w:val="004D283C"/>
    <w:rsid w:val="004F5FD4"/>
    <w:rsid w:val="004F70D4"/>
    <w:rsid w:val="00512275"/>
    <w:rsid w:val="0051265E"/>
    <w:rsid w:val="00513B1C"/>
    <w:rsid w:val="00520155"/>
    <w:rsid w:val="00520F6F"/>
    <w:rsid w:val="00537F4A"/>
    <w:rsid w:val="00571F3A"/>
    <w:rsid w:val="00577F31"/>
    <w:rsid w:val="0058625D"/>
    <w:rsid w:val="005A0B91"/>
    <w:rsid w:val="005B6D72"/>
    <w:rsid w:val="005C663B"/>
    <w:rsid w:val="005E2971"/>
    <w:rsid w:val="00606253"/>
    <w:rsid w:val="00611F71"/>
    <w:rsid w:val="00621706"/>
    <w:rsid w:val="00641CB6"/>
    <w:rsid w:val="00643F77"/>
    <w:rsid w:val="00647A04"/>
    <w:rsid w:val="0065316B"/>
    <w:rsid w:val="006739BD"/>
    <w:rsid w:val="00675A01"/>
    <w:rsid w:val="006B7FDE"/>
    <w:rsid w:val="006F00CF"/>
    <w:rsid w:val="00720D04"/>
    <w:rsid w:val="00725588"/>
    <w:rsid w:val="00726078"/>
    <w:rsid w:val="00744F2C"/>
    <w:rsid w:val="00752AF7"/>
    <w:rsid w:val="007535A8"/>
    <w:rsid w:val="00772F1B"/>
    <w:rsid w:val="00773EAE"/>
    <w:rsid w:val="00784C42"/>
    <w:rsid w:val="007A75C7"/>
    <w:rsid w:val="007A75DC"/>
    <w:rsid w:val="007C1D64"/>
    <w:rsid w:val="007C43BE"/>
    <w:rsid w:val="007F5784"/>
    <w:rsid w:val="00801D0B"/>
    <w:rsid w:val="00870F55"/>
    <w:rsid w:val="00877CB0"/>
    <w:rsid w:val="00897A33"/>
    <w:rsid w:val="008B63AB"/>
    <w:rsid w:val="008C6382"/>
    <w:rsid w:val="008E5EDA"/>
    <w:rsid w:val="009061A0"/>
    <w:rsid w:val="00940721"/>
    <w:rsid w:val="0095768A"/>
    <w:rsid w:val="009752BA"/>
    <w:rsid w:val="009814C5"/>
    <w:rsid w:val="009827A1"/>
    <w:rsid w:val="009913CF"/>
    <w:rsid w:val="009A1CAA"/>
    <w:rsid w:val="009A6D1B"/>
    <w:rsid w:val="009B156C"/>
    <w:rsid w:val="009D08E6"/>
    <w:rsid w:val="009E7E2B"/>
    <w:rsid w:val="009F2CCF"/>
    <w:rsid w:val="00A0700F"/>
    <w:rsid w:val="00A35FD7"/>
    <w:rsid w:val="00A47AD3"/>
    <w:rsid w:val="00A50930"/>
    <w:rsid w:val="00A50E18"/>
    <w:rsid w:val="00A556EB"/>
    <w:rsid w:val="00A70825"/>
    <w:rsid w:val="00A70F5F"/>
    <w:rsid w:val="00A7735D"/>
    <w:rsid w:val="00A809D1"/>
    <w:rsid w:val="00A854CE"/>
    <w:rsid w:val="00AA690F"/>
    <w:rsid w:val="00AB48A2"/>
    <w:rsid w:val="00AB5211"/>
    <w:rsid w:val="00AD3C50"/>
    <w:rsid w:val="00AD7DE0"/>
    <w:rsid w:val="00AF2F6B"/>
    <w:rsid w:val="00B119DF"/>
    <w:rsid w:val="00B3280E"/>
    <w:rsid w:val="00BA05A0"/>
    <w:rsid w:val="00BC2732"/>
    <w:rsid w:val="00BC5D6F"/>
    <w:rsid w:val="00BF41CC"/>
    <w:rsid w:val="00C01295"/>
    <w:rsid w:val="00C13225"/>
    <w:rsid w:val="00C44034"/>
    <w:rsid w:val="00C64439"/>
    <w:rsid w:val="00CA05C4"/>
    <w:rsid w:val="00CA1B1D"/>
    <w:rsid w:val="00CC4D42"/>
    <w:rsid w:val="00D01AB4"/>
    <w:rsid w:val="00D07694"/>
    <w:rsid w:val="00D2391C"/>
    <w:rsid w:val="00D4346C"/>
    <w:rsid w:val="00D6617C"/>
    <w:rsid w:val="00D8784B"/>
    <w:rsid w:val="00D902D3"/>
    <w:rsid w:val="00DB1B57"/>
    <w:rsid w:val="00DB4D1B"/>
    <w:rsid w:val="00DC3644"/>
    <w:rsid w:val="00E040ED"/>
    <w:rsid w:val="00E04A76"/>
    <w:rsid w:val="00E50F9C"/>
    <w:rsid w:val="00E51E0B"/>
    <w:rsid w:val="00E52A14"/>
    <w:rsid w:val="00E6533E"/>
    <w:rsid w:val="00E76D73"/>
    <w:rsid w:val="00E85D06"/>
    <w:rsid w:val="00E944C1"/>
    <w:rsid w:val="00E97A90"/>
    <w:rsid w:val="00EA4214"/>
    <w:rsid w:val="00ED5694"/>
    <w:rsid w:val="00EE0BDC"/>
    <w:rsid w:val="00EE0DB3"/>
    <w:rsid w:val="00F16552"/>
    <w:rsid w:val="00F374F7"/>
    <w:rsid w:val="00F375E7"/>
    <w:rsid w:val="00F716CE"/>
    <w:rsid w:val="00F72353"/>
    <w:rsid w:val="00F730A2"/>
    <w:rsid w:val="00F7532C"/>
    <w:rsid w:val="00F81EEC"/>
    <w:rsid w:val="00F85EC4"/>
    <w:rsid w:val="00F9311A"/>
    <w:rsid w:val="00FE5DFB"/>
    <w:rsid w:val="00FE799C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95DF"/>
  <w15:chartTrackingRefBased/>
  <w15:docId w15:val="{0192E2BE-8B74-4506-A466-A2F7473B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4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44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43B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3BE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3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3BE"/>
    <w:rPr>
      <w:vertAlign w:val="superscript"/>
    </w:rPr>
  </w:style>
  <w:style w:type="paragraph" w:styleId="NoSpacing">
    <w:name w:val="No Spacing"/>
    <w:uiPriority w:val="1"/>
    <w:qFormat/>
    <w:rsid w:val="0051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513B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MAIA KEKELIA</cp:lastModifiedBy>
  <cp:revision>163</cp:revision>
  <dcterms:created xsi:type="dcterms:W3CDTF">2022-04-05T17:09:00Z</dcterms:created>
  <dcterms:modified xsi:type="dcterms:W3CDTF">2022-09-27T11:27:00Z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2d6dcc-4d2c-4155-bd76-cce3fd7a4f98_Enabled">
    <vt:lpwstr>true</vt:lpwstr>
  </property>
  <property fmtid="{D5CDD505-2E9C-101B-9397-08002B2CF9AE}" pid="3" name="MSIP_Label_b52d6dcc-4d2c-4155-bd76-cce3fd7a4f98_SetDate">
    <vt:lpwstr>2022-04-27T10:49:20Z</vt:lpwstr>
  </property>
  <property fmtid="{D5CDD505-2E9C-101B-9397-08002B2CF9AE}" pid="4" name="MSIP_Label_b52d6dcc-4d2c-4155-bd76-cce3fd7a4f98_Method">
    <vt:lpwstr>Standard</vt:lpwstr>
  </property>
  <property fmtid="{D5CDD505-2E9C-101B-9397-08002B2CF9AE}" pid="5" name="MSIP_Label_b52d6dcc-4d2c-4155-bd76-cce3fd7a4f98_Name">
    <vt:lpwstr>UNRESTRICTED</vt:lpwstr>
  </property>
  <property fmtid="{D5CDD505-2E9C-101B-9397-08002B2CF9AE}" pid="6" name="MSIP_Label_b52d6dcc-4d2c-4155-bd76-cce3fd7a4f98_SiteId">
    <vt:lpwstr>4067565c-d76c-459a-bebf-0d0a802924f8</vt:lpwstr>
  </property>
  <property fmtid="{D5CDD505-2E9C-101B-9397-08002B2CF9AE}" pid="7" name="MSIP_Label_b52d6dcc-4d2c-4155-bd76-cce3fd7a4f98_ActionId">
    <vt:lpwstr>106e6b8a-9031-409e-846f-09362f6860aa</vt:lpwstr>
  </property>
  <property fmtid="{D5CDD505-2E9C-101B-9397-08002B2CF9AE}" pid="8" name="MSIP_Label_b52d6dcc-4d2c-4155-bd76-cce3fd7a4f98_ContentBits">
    <vt:lpwstr>0</vt:lpwstr>
  </property>
</Properties>
</file>